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1062AC" w:rsidRDefault="00BD2363" w:rsidP="00BD2363">
      <w:pPr>
        <w:jc w:val="center"/>
        <w:rPr>
          <w:b/>
          <w:szCs w:val="24"/>
          <w:lang w:val="sr-Cyrl-RS"/>
        </w:rPr>
      </w:pPr>
      <w:r w:rsidRPr="001062AC">
        <w:rPr>
          <w:b/>
          <w:szCs w:val="24"/>
          <w:lang w:val="sr-Cyrl-RS"/>
        </w:rPr>
        <w:t>ОПИС И СПЕЦИФИКАЦИЈА ПРЕДМЕТА</w:t>
      </w:r>
    </w:p>
    <w:p w:rsidR="004D3B90" w:rsidRDefault="004D3B90" w:rsidP="00BD2363">
      <w:pPr>
        <w:jc w:val="center"/>
        <w:rPr>
          <w:szCs w:val="24"/>
          <w:lang w:val="sr-Cyrl-RS"/>
        </w:rPr>
      </w:pPr>
    </w:p>
    <w:p w:rsidR="00EF2050" w:rsidRDefault="00EF2050" w:rsidP="00BD2363">
      <w:pPr>
        <w:jc w:val="center"/>
        <w:rPr>
          <w:szCs w:val="24"/>
          <w:lang w:val="sr-Cyrl-RS"/>
        </w:rPr>
      </w:pPr>
    </w:p>
    <w:p w:rsidR="00882616" w:rsidRPr="00882616" w:rsidRDefault="00882616" w:rsidP="004D3B90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1062AC" w:rsidRDefault="00882616" w:rsidP="001062AC">
      <w:pPr>
        <w:jc w:val="both"/>
        <w:rPr>
          <w:rFonts w:eastAsia="Times New Roman" w:cs="Times New Roman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B110AE">
        <w:rPr>
          <w:rFonts w:eastAsia="Times New Roman" w:cs="Times New Roman"/>
          <w:szCs w:val="24"/>
          <w:lang w:val="sr-Cyrl-RS"/>
        </w:rPr>
        <w:t>004</w:t>
      </w:r>
      <w:r w:rsidR="00AF7642">
        <w:rPr>
          <w:rFonts w:eastAsia="Times New Roman" w:cs="Times New Roman"/>
          <w:szCs w:val="24"/>
          <w:lang w:val="sr-Cyrl-RS"/>
        </w:rPr>
        <w:t>2</w:t>
      </w:r>
      <w:r w:rsidRPr="00882616">
        <w:rPr>
          <w:rFonts w:eastAsia="Times New Roman" w:cs="Times New Roman"/>
          <w:szCs w:val="24"/>
          <w:lang w:val="ru-RU"/>
        </w:rPr>
        <w:t>/20</w:t>
      </w:r>
      <w:r w:rsidR="00B110AE">
        <w:rPr>
          <w:rFonts w:eastAsia="Times New Roman" w:cs="Times New Roman"/>
          <w:szCs w:val="24"/>
          <w:lang w:val="ru-RU"/>
        </w:rPr>
        <w:t>2</w:t>
      </w:r>
      <w:r w:rsidR="00AF7642">
        <w:rPr>
          <w:rFonts w:eastAsia="Times New Roman" w:cs="Times New Roman"/>
          <w:szCs w:val="24"/>
          <w:lang w:val="ru-RU"/>
        </w:rPr>
        <w:t>2</w:t>
      </w:r>
      <w:r w:rsidRPr="00882616">
        <w:rPr>
          <w:rFonts w:eastAsia="Times New Roman" w:cs="Times New Roman"/>
          <w:szCs w:val="24"/>
          <w:lang w:val="ru-RU"/>
        </w:rPr>
        <w:t xml:space="preserve"> је: </w:t>
      </w:r>
      <w:r w:rsidR="001062AC">
        <w:rPr>
          <w:szCs w:val="24"/>
          <w:lang w:val="ru-RU"/>
        </w:rPr>
        <w:t xml:space="preserve">Ангажовање механизације </w:t>
      </w:r>
      <w:r w:rsidR="001062AC">
        <w:rPr>
          <w:rFonts w:eastAsia="Times New Roman" w:cs="Times New Roman"/>
        </w:rPr>
        <w:t xml:space="preserve">трећих лица на </w:t>
      </w:r>
      <w:r w:rsidR="001062AC">
        <w:rPr>
          <w:rFonts w:eastAsia="Times New Roman" w:cs="Times New Roman"/>
          <w:lang w:val="sr-Cyrl-RS"/>
        </w:rPr>
        <w:t xml:space="preserve">јесењим радовима и </w:t>
      </w:r>
      <w:r w:rsidR="001062AC">
        <w:rPr>
          <w:rFonts w:eastAsia="Times New Roman" w:cs="Times New Roman"/>
        </w:rPr>
        <w:t>сетви</w:t>
      </w:r>
      <w:r w:rsidR="001062AC">
        <w:rPr>
          <w:rFonts w:eastAsia="Times New Roman" w:cs="Times New Roman"/>
          <w:lang w:val="sr-Cyrl-RS"/>
        </w:rPr>
        <w:t xml:space="preserve"> пшенице </w:t>
      </w:r>
      <w:r w:rsidR="001062AC">
        <w:rPr>
          <w:rFonts w:eastAsia="Times New Roman" w:cs="Times New Roman"/>
        </w:rPr>
        <w:t xml:space="preserve">на </w:t>
      </w:r>
      <w:r w:rsidR="001062AC">
        <w:rPr>
          <w:rFonts w:eastAsia="Times New Roman" w:cs="Times New Roman"/>
          <w:lang w:val="sr-Cyrl-RS"/>
        </w:rPr>
        <w:t xml:space="preserve">војним економијама, </w:t>
      </w:r>
      <w:r w:rsidR="001062AC">
        <w:rPr>
          <w:rFonts w:eastAsia="Times New Roman" w:cs="Times New Roman"/>
        </w:rPr>
        <w:t xml:space="preserve"> обликовано у </w:t>
      </w:r>
      <w:r w:rsidR="001062AC">
        <w:rPr>
          <w:rFonts w:eastAsia="Times New Roman" w:cs="Times New Roman"/>
          <w:lang w:val="sr-Cyrl-RS"/>
        </w:rPr>
        <w:t>3 (три)</w:t>
      </w:r>
      <w:r w:rsidR="001062AC">
        <w:rPr>
          <w:rFonts w:eastAsia="Times New Roman" w:cs="Times New Roman"/>
        </w:rPr>
        <w:t xml:space="preserve"> партије</w:t>
      </w:r>
      <w:r w:rsidR="001062AC">
        <w:rPr>
          <w:rFonts w:eastAsia="Times New Roman" w:cs="Times New Roman"/>
          <w:lang w:val="sr-Cyrl-RS"/>
        </w:rPr>
        <w:t>:</w:t>
      </w:r>
    </w:p>
    <w:p w:rsidR="001062AC" w:rsidRPr="0032019D" w:rsidRDefault="001062AC" w:rsidP="001062AC">
      <w:pPr>
        <w:jc w:val="both"/>
        <w:rPr>
          <w:rFonts w:eastAsia="Times New Roman" w:cs="Times New Roman"/>
          <w:lang w:val="sr-Cyrl-RS"/>
        </w:rPr>
      </w:pPr>
      <w:r w:rsidRPr="00D2332B">
        <w:rPr>
          <w:rFonts w:eastAsia="Times New Roman" w:cs="Times New Roman"/>
          <w:b/>
        </w:rPr>
        <w:t xml:space="preserve">Партија 2: </w:t>
      </w:r>
      <w:r>
        <w:rPr>
          <w:rFonts w:eastAsia="Times New Roman" w:cs="Times New Roman"/>
          <w:lang w:val="sr-Cyrl-RS"/>
        </w:rPr>
        <w:t>Ангажовање механизације трећих лица на с</w:t>
      </w:r>
      <w:r>
        <w:rPr>
          <w:rFonts w:eastAsia="Times New Roman" w:cs="Times New Roman"/>
        </w:rPr>
        <w:t>етв</w:t>
      </w:r>
      <w:r>
        <w:rPr>
          <w:rFonts w:eastAsia="Times New Roman" w:cs="Times New Roman"/>
          <w:lang w:val="sr-Cyrl-RS"/>
        </w:rPr>
        <w:t>и</w:t>
      </w:r>
      <w:r>
        <w:rPr>
          <w:rFonts w:eastAsia="Times New Roman" w:cs="Times New Roman"/>
        </w:rPr>
        <w:t xml:space="preserve"> пшенице  на</w:t>
      </w:r>
      <w:r>
        <w:rPr>
          <w:rFonts w:eastAsia="Times New Roman" w:cs="Times New Roman"/>
          <w:lang w:val="sr-Cyrl-RS"/>
        </w:rPr>
        <w:t xml:space="preserve"> војној</w:t>
      </w:r>
      <w:r>
        <w:rPr>
          <w:rFonts w:eastAsia="Times New Roman" w:cs="Times New Roman"/>
        </w:rPr>
        <w:t xml:space="preserve"> економији у Сомбору</w:t>
      </w:r>
      <w:r>
        <w:rPr>
          <w:rFonts w:eastAsia="Times New Roman" w:cs="Times New Roman"/>
          <w:lang w:val="sr-Cyrl-RS"/>
        </w:rPr>
        <w:t>;</w:t>
      </w:r>
    </w:p>
    <w:p w:rsidR="00D05233" w:rsidRPr="00882616" w:rsidRDefault="00D05233" w:rsidP="004D3B90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882616" w:rsidRPr="00882616" w:rsidRDefault="00882616" w:rsidP="004D3B90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882616" w:rsidRDefault="00B110AE" w:rsidP="004D3B9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77111000</w:t>
      </w:r>
      <w:r w:rsidR="00882616" w:rsidRPr="00882616">
        <w:rPr>
          <w:rFonts w:eastAsia="Times New Roman" w:cs="Times New Roman"/>
          <w:szCs w:val="20"/>
          <w:lang w:val="sr-Cyrl-RS"/>
        </w:rPr>
        <w:t xml:space="preserve"> – Услуге </w:t>
      </w:r>
      <w:r>
        <w:rPr>
          <w:rFonts w:eastAsia="Times New Roman" w:cs="Times New Roman"/>
          <w:szCs w:val="20"/>
          <w:lang w:val="sr-Cyrl-RS"/>
        </w:rPr>
        <w:t>изнамљивања пољопривредних машина са руковаоцем.</w:t>
      </w:r>
    </w:p>
    <w:p w:rsidR="00D05233" w:rsidRPr="00882616" w:rsidRDefault="00D05233" w:rsidP="004D3B90">
      <w:pPr>
        <w:jc w:val="both"/>
        <w:rPr>
          <w:rFonts w:eastAsia="Times New Roman" w:cs="Times New Roman"/>
          <w:szCs w:val="20"/>
          <w:lang w:val="sr-Cyrl-RS"/>
        </w:rPr>
      </w:pPr>
    </w:p>
    <w:p w:rsidR="00882616" w:rsidRPr="00882616" w:rsidRDefault="00882616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882616" w:rsidRDefault="00882616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5A281B" w:rsidRDefault="005A281B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5A281B" w:rsidRDefault="005A281B" w:rsidP="005A281B">
      <w:pPr>
        <w:rPr>
          <w:rFonts w:eastAsia="Times New Roman" w:cs="Times New Roman"/>
          <w:szCs w:val="20"/>
          <w:lang w:val="ru-RU"/>
        </w:rPr>
      </w:pPr>
      <w:r>
        <w:rPr>
          <w:rFonts w:eastAsia="Times New Roman" w:cs="Times New Roman"/>
          <w:szCs w:val="20"/>
          <w:lang w:val="ru-RU"/>
        </w:rPr>
        <w:t>4. ПРОЦЕЊЕНА ВРЕДНОСТ НАБАВКЕ</w:t>
      </w:r>
    </w:p>
    <w:p w:rsidR="005A281B" w:rsidRPr="007A56F8" w:rsidRDefault="005A281B" w:rsidP="005A281B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Партија 2. =</w:t>
      </w:r>
      <w:r w:rsidR="00FD7527">
        <w:rPr>
          <w:rFonts w:eastAsia="Times New Roman" w:cs="Times New Roman"/>
          <w:lang w:val="sr-Cyrl-RS"/>
        </w:rPr>
        <w:t>1.394</w:t>
      </w:r>
      <w:r>
        <w:rPr>
          <w:rFonts w:eastAsia="Times New Roman" w:cs="Times New Roman"/>
        </w:rPr>
        <w:t>.</w:t>
      </w:r>
      <w:r w:rsidR="00FD7527">
        <w:rPr>
          <w:rFonts w:eastAsia="Times New Roman" w:cs="Times New Roman"/>
          <w:lang w:val="sr-Cyrl-RS"/>
        </w:rPr>
        <w:t>620,80</w:t>
      </w:r>
      <w:r w:rsidRPr="007A56F8">
        <w:rPr>
          <w:rFonts w:eastAsia="Times New Roman" w:cs="Times New Roman"/>
          <w:lang w:val="sr-Cyrl-RS"/>
        </w:rPr>
        <w:t xml:space="preserve"> РСД без ПДВ-а</w:t>
      </w:r>
    </w:p>
    <w:p w:rsidR="005A281B" w:rsidRPr="007A56F8" w:rsidRDefault="005A281B" w:rsidP="005A281B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Процењена вредност је одређена према Ценовнику Задружног Савеза Војводине за 202</w:t>
      </w:r>
      <w:r w:rsidR="00FD7527">
        <w:rPr>
          <w:rFonts w:eastAsia="Times New Roman" w:cs="Times New Roman"/>
          <w:lang w:val="sr-Cyrl-RS"/>
        </w:rPr>
        <w:t>2</w:t>
      </w:r>
      <w:r>
        <w:rPr>
          <w:rFonts w:eastAsia="Times New Roman" w:cs="Times New Roman"/>
          <w:lang w:val="sr-Cyrl-RS"/>
        </w:rPr>
        <w:t>. годину.</w:t>
      </w:r>
    </w:p>
    <w:p w:rsidR="00D05233" w:rsidRPr="00882616" w:rsidRDefault="00D05233" w:rsidP="004D3B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882616" w:rsidRPr="00882616" w:rsidRDefault="005A281B" w:rsidP="004D3B90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882616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E16D97" w:rsidRDefault="00882616" w:rsidP="004D3B90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 w:rsidR="00B110AE">
        <w:rPr>
          <w:rFonts w:eastAsia="Times New Roman" w:cs="Times New Roman"/>
          <w:szCs w:val="20"/>
          <w:lang w:val="sr-Cyrl-CS"/>
        </w:rPr>
        <w:t>.</w:t>
      </w:r>
    </w:p>
    <w:p w:rsidR="00E16D97" w:rsidRDefault="00E16D97" w:rsidP="004D3B90">
      <w:pPr>
        <w:jc w:val="both"/>
        <w:rPr>
          <w:rFonts w:eastAsia="Times New Roman" w:cs="Times New Roman"/>
          <w:szCs w:val="24"/>
          <w:lang w:val="sr-Cyrl-RS"/>
        </w:rPr>
      </w:pPr>
    </w:p>
    <w:p w:rsidR="005D64F4" w:rsidRDefault="005A281B" w:rsidP="004D3B90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5D64F4">
        <w:rPr>
          <w:rFonts w:eastAsia="Times New Roman" w:cs="Times New Roman"/>
          <w:szCs w:val="24"/>
          <w:lang w:val="sr-Cyrl-RS"/>
        </w:rPr>
        <w:t xml:space="preserve">. СПЕЦИФИКАЦИЈА УСЛУГЕ : </w:t>
      </w:r>
    </w:p>
    <w:p w:rsidR="002E7CBC" w:rsidRPr="004D3B90" w:rsidRDefault="005D64F4" w:rsidP="002E7CBC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Директн</w:t>
      </w:r>
      <w:r w:rsidR="002E7CBC">
        <w:rPr>
          <w:rFonts w:eastAsia="Times New Roman" w:cs="Times New Roman"/>
          <w:szCs w:val="20"/>
          <w:lang w:val="sr-Cyrl-RS"/>
        </w:rPr>
        <w:t xml:space="preserve">а сетва пшенице без орања на </w:t>
      </w:r>
      <w:r w:rsidR="000F583D">
        <w:rPr>
          <w:rFonts w:eastAsia="Times New Roman" w:cs="Times New Roman"/>
          <w:szCs w:val="20"/>
          <w:lang w:val="sr-Cyrl-RS"/>
        </w:rPr>
        <w:t>94</w:t>
      </w:r>
      <w:r w:rsidRPr="000A69D8">
        <w:rPr>
          <w:rFonts w:eastAsia="Times New Roman" w:cs="Times New Roman"/>
          <w:szCs w:val="20"/>
          <w:lang w:val="sr-Cyrl-RS"/>
        </w:rPr>
        <w:t xml:space="preserve"> ха на војној </w:t>
      </w:r>
      <w:r w:rsidR="002E7CBC">
        <w:rPr>
          <w:rFonts w:eastAsia="Times New Roman" w:cs="Times New Roman"/>
          <w:szCs w:val="20"/>
          <w:lang w:val="sr-Cyrl-RS"/>
        </w:rPr>
        <w:t>економији у Сомбору, Касарна „Аеродром Сомбор“</w:t>
      </w:r>
      <w:r w:rsidR="002B2DDE">
        <w:rPr>
          <w:rFonts w:eastAsia="Times New Roman" w:cs="Times New Roman"/>
          <w:szCs w:val="20"/>
          <w:lang w:val="sr-Cyrl-RS"/>
        </w:rPr>
        <w:t>, Апатински пут бб.</w:t>
      </w:r>
      <w:bookmarkStart w:id="0" w:name="_GoBack"/>
      <w:bookmarkEnd w:id="0"/>
    </w:p>
    <w:p w:rsidR="005D64F4" w:rsidRDefault="005D64F4" w:rsidP="004D3B90">
      <w:pPr>
        <w:jc w:val="both"/>
        <w:rPr>
          <w:rFonts w:eastAsia="Times New Roman" w:cs="Times New Roman"/>
          <w:szCs w:val="24"/>
          <w:lang w:val="sr-Cyrl-RS"/>
        </w:rPr>
      </w:pPr>
    </w:p>
    <w:p w:rsidR="004D3B90" w:rsidRPr="00D05233" w:rsidRDefault="005A281B" w:rsidP="004D3B90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D05233" w:rsidRPr="00D05233">
        <w:rPr>
          <w:rFonts w:eastAsia="Times New Roman" w:cs="Times New Roman"/>
          <w:szCs w:val="24"/>
          <w:lang w:val="sr-Cyrl-RS"/>
        </w:rPr>
        <w:t>. РОК ИЗВРШЕЊА УСЛУГЕ</w:t>
      </w:r>
    </w:p>
    <w:p w:rsidR="004D3B90" w:rsidRDefault="004D3B90" w:rsidP="005D64F4">
      <w:pPr>
        <w:jc w:val="both"/>
        <w:rPr>
          <w:rFonts w:eastAsia="Times New Roman" w:cs="Times New Roman"/>
          <w:szCs w:val="20"/>
          <w:lang w:val="sr-Cyrl-RS"/>
        </w:rPr>
      </w:pPr>
      <w:r w:rsidRPr="000A69D8">
        <w:rPr>
          <w:rFonts w:eastAsia="Times New Roman" w:cs="Times New Roman"/>
          <w:szCs w:val="20"/>
          <w:lang w:val="sr-Cyrl-RS"/>
        </w:rPr>
        <w:t>Ангажовање механизације</w:t>
      </w:r>
      <w:r w:rsidR="000A69D8" w:rsidRPr="000A69D8">
        <w:rPr>
          <w:rFonts w:eastAsia="Times New Roman" w:cs="Times New Roman"/>
          <w:szCs w:val="20"/>
          <w:lang w:val="sr-Cyrl-RS"/>
        </w:rPr>
        <w:t>, руковаоца и горива</w:t>
      </w:r>
      <w:r w:rsidRPr="000A69D8">
        <w:rPr>
          <w:rFonts w:eastAsia="Times New Roman" w:cs="Times New Roman"/>
          <w:szCs w:val="20"/>
          <w:lang w:val="sr-Cyrl-RS"/>
        </w:rPr>
        <w:t xml:space="preserve"> </w:t>
      </w:r>
      <w:r w:rsidR="003622B2" w:rsidRPr="000A69D8">
        <w:rPr>
          <w:rFonts w:eastAsia="Times New Roman" w:cs="Times New Roman"/>
          <w:szCs w:val="20"/>
          <w:lang w:val="sr-Cyrl-RS"/>
        </w:rPr>
        <w:t>је</w:t>
      </w:r>
      <w:r w:rsidRPr="000A69D8">
        <w:rPr>
          <w:rFonts w:eastAsia="Times New Roman" w:cs="Times New Roman"/>
          <w:szCs w:val="20"/>
          <w:lang w:val="sr-Cyrl-RS"/>
        </w:rPr>
        <w:t xml:space="preserve"> оквирно</w:t>
      </w:r>
      <w:r w:rsidR="005D64F4">
        <w:rPr>
          <w:rFonts w:eastAsia="Times New Roman" w:cs="Times New Roman"/>
          <w:szCs w:val="20"/>
          <w:lang w:val="sr-Cyrl-RS"/>
        </w:rPr>
        <w:t>, а у складу са агротехничким роковима сетве пшенице, односно</w:t>
      </w:r>
      <w:r w:rsidRPr="000A69D8">
        <w:rPr>
          <w:rFonts w:eastAsia="Times New Roman" w:cs="Times New Roman"/>
          <w:szCs w:val="20"/>
          <w:lang w:val="sr-Cyrl-RS"/>
        </w:rPr>
        <w:t xml:space="preserve"> </w:t>
      </w:r>
      <w:r w:rsidR="003622B2" w:rsidRPr="000A69D8">
        <w:rPr>
          <w:rFonts w:eastAsia="Times New Roman" w:cs="Times New Roman"/>
          <w:szCs w:val="20"/>
          <w:lang w:val="sr-Cyrl-RS"/>
        </w:rPr>
        <w:t xml:space="preserve">од </w:t>
      </w:r>
      <w:r w:rsidR="00B110AE">
        <w:rPr>
          <w:rFonts w:eastAsia="Times New Roman" w:cs="Times New Roman"/>
          <w:szCs w:val="20"/>
          <w:lang w:val="sr-Cyrl-RS"/>
        </w:rPr>
        <w:t>закључењ</w:t>
      </w:r>
      <w:r w:rsidR="005D64F4">
        <w:rPr>
          <w:rFonts w:eastAsia="Times New Roman" w:cs="Times New Roman"/>
          <w:szCs w:val="20"/>
          <w:lang w:val="sr-Cyrl-RS"/>
        </w:rPr>
        <w:t>а уговора до извршења услуге (</w:t>
      </w:r>
      <w:r w:rsidR="00B110AE">
        <w:rPr>
          <w:rFonts w:eastAsia="Times New Roman" w:cs="Times New Roman"/>
          <w:szCs w:val="20"/>
          <w:lang w:val="sr-Cyrl-RS"/>
        </w:rPr>
        <w:t xml:space="preserve">најкасније до </w:t>
      </w:r>
      <w:r w:rsidR="002F6310">
        <w:rPr>
          <w:rFonts w:eastAsia="Times New Roman" w:cs="Times New Roman"/>
          <w:szCs w:val="20"/>
          <w:lang w:val="sr-Cyrl-RS"/>
        </w:rPr>
        <w:t>15</w:t>
      </w:r>
      <w:r w:rsidR="002F6310">
        <w:rPr>
          <w:rFonts w:eastAsia="Times New Roman" w:cs="Times New Roman"/>
          <w:szCs w:val="20"/>
        </w:rPr>
        <w:t>.1</w:t>
      </w:r>
      <w:r w:rsidR="002F6310">
        <w:rPr>
          <w:rFonts w:eastAsia="Times New Roman" w:cs="Times New Roman"/>
          <w:szCs w:val="20"/>
          <w:lang w:val="sr-Cyrl-RS"/>
        </w:rPr>
        <w:t>1</w:t>
      </w:r>
      <w:r w:rsidR="00B110AE">
        <w:rPr>
          <w:rFonts w:eastAsia="Times New Roman" w:cs="Times New Roman"/>
          <w:szCs w:val="20"/>
        </w:rPr>
        <w:t>.202</w:t>
      </w:r>
      <w:r w:rsidR="00C2755D">
        <w:rPr>
          <w:rFonts w:eastAsia="Times New Roman" w:cs="Times New Roman"/>
          <w:szCs w:val="20"/>
          <w:lang w:val="sr-Cyrl-RS"/>
        </w:rPr>
        <w:t>2</w:t>
      </w:r>
      <w:r w:rsidR="000A69D8" w:rsidRPr="000A69D8">
        <w:rPr>
          <w:rFonts w:eastAsia="Times New Roman" w:cs="Times New Roman"/>
          <w:szCs w:val="20"/>
        </w:rPr>
        <w:t>.</w:t>
      </w:r>
      <w:r w:rsidR="005D64F4">
        <w:rPr>
          <w:rFonts w:eastAsia="Times New Roman" w:cs="Times New Roman"/>
          <w:szCs w:val="20"/>
          <w:lang w:val="sr-Cyrl-RS"/>
        </w:rPr>
        <w:t xml:space="preserve"> године).</w:t>
      </w:r>
    </w:p>
    <w:p w:rsidR="008C0E96" w:rsidRPr="004D3B90" w:rsidRDefault="008C0E96" w:rsidP="008C0E96">
      <w:pPr>
        <w:ind w:left="720"/>
        <w:jc w:val="both"/>
        <w:rPr>
          <w:rFonts w:eastAsia="Times New Roman" w:cs="Times New Roman"/>
          <w:szCs w:val="20"/>
          <w:lang w:val="sr-Cyrl-RS"/>
        </w:rPr>
      </w:pPr>
    </w:p>
    <w:p w:rsidR="004D3B90" w:rsidRPr="00250404" w:rsidRDefault="005A281B" w:rsidP="00D05233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8</w:t>
      </w:r>
      <w:r w:rsidR="00D05233" w:rsidRPr="00250404">
        <w:rPr>
          <w:rFonts w:eastAsia="Times New Roman" w:cs="Times New Roman"/>
          <w:szCs w:val="20"/>
          <w:lang w:val="sr-Cyrl-RS"/>
        </w:rPr>
        <w:t>. КАРАКТЕРИСТИКЕ СЕЈАЧИЦЕ</w:t>
      </w:r>
    </w:p>
    <w:p w:rsidR="00B8271D" w:rsidRPr="00B8271D" w:rsidRDefault="005D64F4" w:rsidP="00B827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Ангажована сејачица мора да има следеће карактеристике</w:t>
      </w:r>
      <w:r w:rsidR="00B8271D" w:rsidRPr="00B8271D">
        <w:rPr>
          <w:rFonts w:eastAsia="Times New Roman" w:cs="Times New Roman"/>
          <w:szCs w:val="20"/>
          <w:lang w:val="sr-Cyrl-RS"/>
        </w:rPr>
        <w:t>: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</w:t>
      </w:r>
      <w:r w:rsidR="00B8271D" w:rsidRPr="00B8271D">
        <w:rPr>
          <w:rFonts w:eastAsia="Times New Roman" w:cs="Times New Roman"/>
          <w:szCs w:val="20"/>
          <w:lang w:val="sr-Cyrl-RS"/>
        </w:rPr>
        <w:t>редњи радни орган у типу тањираче за уситњавање земљишта у сетвеном слоју;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в</w:t>
      </w:r>
      <w:r w:rsidR="00B8271D" w:rsidRPr="00B8271D">
        <w:rPr>
          <w:rFonts w:eastAsia="Times New Roman" w:cs="Times New Roman"/>
          <w:szCs w:val="20"/>
          <w:lang w:val="sr-Cyrl-RS"/>
        </w:rPr>
        <w:t>аљак за стабилизацију земљишта сетвеног слоја;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</w:t>
      </w:r>
      <w:r w:rsidR="00B8271D" w:rsidRPr="00B8271D">
        <w:rPr>
          <w:rFonts w:eastAsia="Times New Roman" w:cs="Times New Roman"/>
          <w:szCs w:val="20"/>
          <w:lang w:val="sr-Cyrl-RS"/>
        </w:rPr>
        <w:t>етвени апарат пнеуматски са надпритиском, дисосног типа са силом притиска на тло од минимум 120 кг по сетвеној јединици;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н</w:t>
      </w:r>
      <w:r w:rsidR="00B8271D" w:rsidRPr="00B8271D">
        <w:rPr>
          <w:rFonts w:eastAsia="Times New Roman" w:cs="Times New Roman"/>
          <w:szCs w:val="20"/>
          <w:lang w:val="sr-Cyrl-RS"/>
        </w:rPr>
        <w:t>агазни точкови иза сетвеног апарата за равнање и сабијање посејане површине и уједначено стабилисање сетвене постељице;</w:t>
      </w:r>
    </w:p>
    <w:p w:rsidR="00B8271D" w:rsidRPr="00B8271D" w:rsidRDefault="005D64F4" w:rsidP="00B8271D">
      <w:pPr>
        <w:numPr>
          <w:ilvl w:val="0"/>
          <w:numId w:val="5"/>
        </w:num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е</w:t>
      </w:r>
      <w:r w:rsidR="00B8271D" w:rsidRPr="00B8271D">
        <w:rPr>
          <w:rFonts w:eastAsia="Times New Roman" w:cs="Times New Roman"/>
          <w:szCs w:val="20"/>
          <w:lang w:val="sr-Cyrl-RS"/>
        </w:rPr>
        <w:t>лектронска контрола сетве која омогућава подешавање количине семена према захтеву и котролу утрошка семена, као и могућност остављања сталних трагова на захтеваном размаку.</w:t>
      </w: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882616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74F77"/>
    <w:rsid w:val="000A69D8"/>
    <w:rsid w:val="000B65DE"/>
    <w:rsid w:val="000F583D"/>
    <w:rsid w:val="0010450A"/>
    <w:rsid w:val="001062AC"/>
    <w:rsid w:val="00250404"/>
    <w:rsid w:val="002B2DDE"/>
    <w:rsid w:val="002E7CBC"/>
    <w:rsid w:val="002F6310"/>
    <w:rsid w:val="00334740"/>
    <w:rsid w:val="003622B2"/>
    <w:rsid w:val="003D4FEE"/>
    <w:rsid w:val="00403CF2"/>
    <w:rsid w:val="004D3B90"/>
    <w:rsid w:val="005A281B"/>
    <w:rsid w:val="005D64F4"/>
    <w:rsid w:val="0066588D"/>
    <w:rsid w:val="006C4745"/>
    <w:rsid w:val="00843F7B"/>
    <w:rsid w:val="00873D70"/>
    <w:rsid w:val="00876A82"/>
    <w:rsid w:val="00882616"/>
    <w:rsid w:val="008C0E96"/>
    <w:rsid w:val="00912A3A"/>
    <w:rsid w:val="009404BC"/>
    <w:rsid w:val="00A4492C"/>
    <w:rsid w:val="00A86EC2"/>
    <w:rsid w:val="00AE67B9"/>
    <w:rsid w:val="00AF0053"/>
    <w:rsid w:val="00AF7642"/>
    <w:rsid w:val="00B026FB"/>
    <w:rsid w:val="00B110AE"/>
    <w:rsid w:val="00B75112"/>
    <w:rsid w:val="00B8271D"/>
    <w:rsid w:val="00BD2363"/>
    <w:rsid w:val="00C2755D"/>
    <w:rsid w:val="00C94927"/>
    <w:rsid w:val="00D05233"/>
    <w:rsid w:val="00D16E05"/>
    <w:rsid w:val="00D2332B"/>
    <w:rsid w:val="00DB01F7"/>
    <w:rsid w:val="00E16D97"/>
    <w:rsid w:val="00ED1A0E"/>
    <w:rsid w:val="00EE659C"/>
    <w:rsid w:val="00EF2050"/>
    <w:rsid w:val="00F13558"/>
    <w:rsid w:val="00F70D2F"/>
    <w:rsid w:val="00FD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CD6D"/>
  <w15:docId w15:val="{AF849039-2ED9-43DA-BDC4-4EA1D3FA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46</cp:revision>
  <dcterms:created xsi:type="dcterms:W3CDTF">2020-08-05T12:07:00Z</dcterms:created>
  <dcterms:modified xsi:type="dcterms:W3CDTF">2022-09-12T11:24:00Z</dcterms:modified>
</cp:coreProperties>
</file>