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F6197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</w:t>
      </w:r>
      <w:r w:rsidR="00FB62C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4</w:t>
      </w:r>
      <w:r w:rsidR="00742B8D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9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/202</w:t>
      </w:r>
      <w:r w:rsidR="00742B8D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3</w:t>
      </w:r>
      <w:r w:rsidR="00F6197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: </w:t>
      </w:r>
      <w:r w:rsidR="00742B8D">
        <w:rPr>
          <w:rFonts w:ascii="Times New Roman" w:hAnsi="Times New Roman"/>
          <w:szCs w:val="24"/>
          <w:lang w:val="sr-Cyrl-RS"/>
        </w:rPr>
        <w:t>Контрола, сервисирање и испитивање хидрантске мреже за гашење пожара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742B8D"/>
    <w:rsid w:val="007E4409"/>
    <w:rsid w:val="00C70175"/>
    <w:rsid w:val="00C94927"/>
    <w:rsid w:val="00F13558"/>
    <w:rsid w:val="00F61973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44AEB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2023-04-12T06:59:00Z</dcterms:modified>
</cp:coreProperties>
</file>