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536972" w:rsidRDefault="00BD2363" w:rsidP="00BD2363">
      <w:pPr>
        <w:jc w:val="center"/>
        <w:rPr>
          <w:b/>
          <w:szCs w:val="24"/>
          <w:lang w:val="sr-Cyrl-RS"/>
        </w:rPr>
      </w:pPr>
      <w:r w:rsidRPr="00536972">
        <w:rPr>
          <w:b/>
          <w:szCs w:val="24"/>
          <w:lang w:val="sr-Cyrl-RS"/>
        </w:rPr>
        <w:t>ОПИС И СПЕЦИФИКАЦИЈА ПРЕДМЕТА</w:t>
      </w:r>
    </w:p>
    <w:p w:rsidR="002142B6" w:rsidRDefault="002142B6" w:rsidP="00BD2363">
      <w:pPr>
        <w:jc w:val="center"/>
        <w:rPr>
          <w:szCs w:val="24"/>
          <w:lang w:val="sr-Cyrl-RS"/>
        </w:rPr>
      </w:pPr>
    </w:p>
    <w:p w:rsidR="002142B6" w:rsidRDefault="002142B6" w:rsidP="00867802">
      <w:pPr>
        <w:jc w:val="both"/>
        <w:rPr>
          <w:rFonts w:eastAsia="Times New Roman" w:cs="Times New Roman"/>
          <w:szCs w:val="24"/>
          <w:lang w:val="sr-Cyrl-RS"/>
        </w:rPr>
      </w:pPr>
      <w:r w:rsidRPr="00867802">
        <w:rPr>
          <w:rFonts w:eastAsia="Times New Roman" w:cs="Times New Roman"/>
          <w:szCs w:val="24"/>
          <w:lang w:val="ru-RU"/>
        </w:rPr>
        <w:t>Предмет јавне набавке број 00</w:t>
      </w:r>
      <w:r w:rsidR="006C009D">
        <w:rPr>
          <w:rFonts w:eastAsia="Times New Roman" w:cs="Times New Roman"/>
          <w:szCs w:val="24"/>
        </w:rPr>
        <w:t>41</w:t>
      </w:r>
      <w:r w:rsidRPr="00867802">
        <w:rPr>
          <w:rFonts w:eastAsia="Times New Roman" w:cs="Times New Roman"/>
          <w:szCs w:val="24"/>
        </w:rPr>
        <w:t>/20</w:t>
      </w:r>
      <w:r w:rsidRPr="00867802">
        <w:rPr>
          <w:rFonts w:eastAsia="Times New Roman" w:cs="Times New Roman"/>
          <w:szCs w:val="24"/>
          <w:lang w:val="sr-Cyrl-RS"/>
        </w:rPr>
        <w:t>2</w:t>
      </w:r>
      <w:r w:rsidR="006C009D">
        <w:rPr>
          <w:rFonts w:eastAsia="Times New Roman" w:cs="Times New Roman"/>
          <w:szCs w:val="24"/>
        </w:rPr>
        <w:t>2</w:t>
      </w:r>
      <w:r w:rsidRPr="00867802">
        <w:rPr>
          <w:rFonts w:eastAsia="Times New Roman" w:cs="Times New Roman"/>
          <w:szCs w:val="24"/>
          <w:lang w:val="ru-RU"/>
        </w:rPr>
        <w:t xml:space="preserve"> је</w:t>
      </w:r>
      <w:r w:rsidR="00867802" w:rsidRPr="00867802">
        <w:rPr>
          <w:rFonts w:eastAsia="Times New Roman" w:cs="Times New Roman"/>
          <w:szCs w:val="24"/>
          <w:lang w:val="ru-RU"/>
        </w:rPr>
        <w:t>: С</w:t>
      </w:r>
      <w:r w:rsidRPr="00867802">
        <w:rPr>
          <w:rFonts w:eastAsia="Times New Roman" w:cs="Times New Roman"/>
          <w:szCs w:val="24"/>
          <w:lang w:val="sr-Cyrl-RS"/>
        </w:rPr>
        <w:t>еме пшенице</w:t>
      </w:r>
      <w:r w:rsidRPr="00867802">
        <w:rPr>
          <w:rFonts w:eastAsia="Times New Roman" w:cs="Times New Roman"/>
          <w:szCs w:val="24"/>
          <w:lang w:val="ru-RU"/>
        </w:rPr>
        <w:t xml:space="preserve"> за </w:t>
      </w:r>
      <w:r w:rsidRPr="00867802">
        <w:rPr>
          <w:rFonts w:eastAsia="Times New Roman" w:cs="Times New Roman"/>
          <w:szCs w:val="24"/>
          <w:lang w:val="sr-Cyrl-RS"/>
        </w:rPr>
        <w:t>јесењу сетву за потребе ВУ „Дедиње“ Београд за 20</w:t>
      </w:r>
      <w:r w:rsidRPr="00867802">
        <w:rPr>
          <w:rFonts w:eastAsia="Times New Roman" w:cs="Times New Roman"/>
          <w:szCs w:val="24"/>
        </w:rPr>
        <w:t>2</w:t>
      </w:r>
      <w:r w:rsidR="006C009D">
        <w:rPr>
          <w:rFonts w:eastAsia="Times New Roman" w:cs="Times New Roman"/>
          <w:szCs w:val="24"/>
        </w:rPr>
        <w:t>2</w:t>
      </w:r>
      <w:r w:rsidRPr="00867802">
        <w:rPr>
          <w:rFonts w:eastAsia="Times New Roman" w:cs="Times New Roman"/>
          <w:szCs w:val="24"/>
          <w:lang w:val="sr-Cyrl-RS"/>
        </w:rPr>
        <w:t>. годину, обликован</w:t>
      </w:r>
      <w:r w:rsidRPr="00867802">
        <w:rPr>
          <w:rFonts w:eastAsia="Times New Roman" w:cs="Times New Roman"/>
          <w:szCs w:val="24"/>
        </w:rPr>
        <w:t>o</w:t>
      </w:r>
      <w:r w:rsidRPr="00867802">
        <w:rPr>
          <w:rFonts w:eastAsia="Times New Roman" w:cs="Times New Roman"/>
          <w:szCs w:val="24"/>
          <w:lang w:val="sr-Cyrl-RS"/>
        </w:rPr>
        <w:t xml:space="preserve"> у 2 (две) партије.</w:t>
      </w:r>
    </w:p>
    <w:p w:rsidR="00CC0093" w:rsidRPr="00867802" w:rsidRDefault="00CC0093" w:rsidP="00867802">
      <w:pPr>
        <w:jc w:val="both"/>
        <w:rPr>
          <w:rFonts w:eastAsia="Times New Roman" w:cs="Times New Roman"/>
          <w:bCs/>
          <w:iCs/>
          <w:szCs w:val="24"/>
          <w:lang w:val="sr-Cyrl-RS"/>
        </w:rPr>
      </w:pPr>
    </w:p>
    <w:p w:rsidR="00246FF6" w:rsidRPr="00867802" w:rsidRDefault="00246FF6" w:rsidP="00867802">
      <w:pPr>
        <w:keepNext/>
        <w:jc w:val="both"/>
        <w:outlineLvl w:val="1"/>
        <w:rPr>
          <w:rFonts w:eastAsia="Times New Roman" w:cs="Times New Roman"/>
          <w:szCs w:val="24"/>
          <w:lang w:val="sr-Cyrl-RS"/>
        </w:rPr>
      </w:pPr>
      <w:r w:rsidRPr="00867802">
        <w:rPr>
          <w:rFonts w:eastAsia="Times New Roman" w:cs="Times New Roman"/>
          <w:bCs/>
          <w:iCs/>
          <w:szCs w:val="24"/>
          <w:lang w:val="sr-Cyrl-CS" w:eastAsia="x-none"/>
        </w:rPr>
        <w:t>НАЗИВ И ОЗНАКА ИЗ ОПШТЕГ РЕЧНИКА НАБАВКЕ :</w:t>
      </w:r>
      <w:r w:rsidR="00CA0F0D" w:rsidRPr="00867802">
        <w:rPr>
          <w:rFonts w:eastAsia="Times New Roman" w:cs="Times New Roman"/>
          <w:bCs/>
          <w:iCs/>
          <w:szCs w:val="24"/>
          <w:lang w:val="sr-Cyrl-CS" w:eastAsia="x-none"/>
        </w:rPr>
        <w:t xml:space="preserve"> </w:t>
      </w:r>
      <w:r w:rsidRPr="00867802">
        <w:rPr>
          <w:rFonts w:eastAsia="Times New Roman" w:cs="Times New Roman"/>
          <w:bCs/>
          <w:szCs w:val="24"/>
          <w:lang w:val="en-US"/>
        </w:rPr>
        <w:t>03111000-</w:t>
      </w:r>
      <w:r w:rsidRPr="00867802">
        <w:rPr>
          <w:rFonts w:eastAsia="Times New Roman" w:cs="Times New Roman"/>
          <w:bCs/>
          <w:szCs w:val="24"/>
          <w:lang w:val="sr-Cyrl-RS"/>
        </w:rPr>
        <w:t>4</w:t>
      </w:r>
      <w:r w:rsidRPr="00867802">
        <w:rPr>
          <w:rFonts w:eastAsia="Times New Roman" w:cs="Times New Roman"/>
          <w:bCs/>
          <w:szCs w:val="24"/>
          <w:lang w:val="en-US"/>
        </w:rPr>
        <w:t xml:space="preserve"> </w:t>
      </w:r>
      <w:proofErr w:type="spellStart"/>
      <w:r w:rsidRPr="00867802">
        <w:rPr>
          <w:rFonts w:eastAsia="Times New Roman" w:cs="Times New Roman"/>
          <w:bCs/>
          <w:szCs w:val="24"/>
          <w:lang w:val="en-US"/>
        </w:rPr>
        <w:t>Семење</w:t>
      </w:r>
      <w:proofErr w:type="spellEnd"/>
      <w:r w:rsidRPr="00867802">
        <w:rPr>
          <w:rFonts w:eastAsia="Times New Roman" w:cs="Times New Roman"/>
          <w:szCs w:val="24"/>
          <w:lang w:val="sr-Cyrl-RS"/>
        </w:rPr>
        <w:t>.</w:t>
      </w:r>
    </w:p>
    <w:p w:rsidR="00246FF6" w:rsidRPr="00867802" w:rsidRDefault="00246FF6" w:rsidP="00867802">
      <w:pPr>
        <w:jc w:val="both"/>
        <w:rPr>
          <w:rFonts w:eastAsia="Times New Roman" w:cs="Times New Roman"/>
          <w:szCs w:val="24"/>
          <w:lang w:val="sr-Cyrl-RS"/>
        </w:rPr>
      </w:pPr>
    </w:p>
    <w:p w:rsidR="00E829E6" w:rsidRDefault="00A0147E" w:rsidP="00E829E6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Партија 1: </w:t>
      </w:r>
      <w:r w:rsidR="00E829E6">
        <w:rPr>
          <w:rFonts w:eastAsia="Times New Roman" w:cs="Times New Roman"/>
          <w:szCs w:val="20"/>
          <w:lang w:val="sr-Cyrl-RS"/>
        </w:rPr>
        <w:t>Семе пшенице за потребе економије у Ковину</w:t>
      </w:r>
    </w:p>
    <w:p w:rsidR="00CC0093" w:rsidRDefault="00CC0093" w:rsidP="00E829E6">
      <w:pPr>
        <w:rPr>
          <w:rFonts w:eastAsia="Times New Roman" w:cs="Times New Roman"/>
          <w:szCs w:val="20"/>
          <w:lang w:val="sr-Cyrl-RS"/>
        </w:rPr>
      </w:pPr>
    </w:p>
    <w:p w:rsidR="00A0147E" w:rsidRPr="0003074F" w:rsidRDefault="00A0147E" w:rsidP="00E829E6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Процењена вредност за партију 1: =2.</w:t>
      </w:r>
      <w:r w:rsidR="006C009D">
        <w:rPr>
          <w:rFonts w:eastAsia="Times New Roman" w:cs="Times New Roman"/>
          <w:szCs w:val="20"/>
        </w:rPr>
        <w:t>888</w:t>
      </w:r>
      <w:r>
        <w:rPr>
          <w:rFonts w:eastAsia="Times New Roman" w:cs="Times New Roman"/>
          <w:szCs w:val="20"/>
          <w:lang w:val="sr-Cyrl-RS"/>
        </w:rPr>
        <w:t>.</w:t>
      </w:r>
      <w:r w:rsidR="006C009D">
        <w:rPr>
          <w:rFonts w:eastAsia="Times New Roman" w:cs="Times New Roman"/>
          <w:szCs w:val="20"/>
        </w:rPr>
        <w:t>0</w:t>
      </w:r>
      <w:r>
        <w:rPr>
          <w:rFonts w:eastAsia="Times New Roman" w:cs="Times New Roman"/>
          <w:szCs w:val="20"/>
          <w:lang w:val="sr-Cyrl-RS"/>
        </w:rPr>
        <w:t>00,00 динара без ПДВ-а.</w:t>
      </w:r>
    </w:p>
    <w:p w:rsidR="00E829E6" w:rsidRPr="00246FF6" w:rsidRDefault="00E829E6" w:rsidP="00246FF6">
      <w:pPr>
        <w:rPr>
          <w:rFonts w:eastAsia="Times New Roman" w:cs="Times New Roman"/>
          <w:szCs w:val="20"/>
          <w:lang w:val="sr-Cyrl-RS"/>
        </w:rPr>
      </w:pPr>
    </w:p>
    <w:p w:rsidR="00BD2363" w:rsidRPr="00BD2363" w:rsidRDefault="00BD2363" w:rsidP="00BD2363">
      <w:pPr>
        <w:jc w:val="both"/>
        <w:rPr>
          <w:rFonts w:eastAsia="Times New Roman" w:cs="Times New Roman"/>
          <w:bCs/>
          <w:szCs w:val="24"/>
          <w:lang w:val="sr-Cyrl-CS"/>
        </w:rPr>
      </w:pPr>
      <w:r w:rsidRPr="00BD2363">
        <w:rPr>
          <w:rFonts w:eastAsia="Times New Roman" w:cs="Times New Roman"/>
          <w:bCs/>
          <w:szCs w:val="24"/>
          <w:lang w:val="sr-Cyrl-CS"/>
        </w:rPr>
        <w:t xml:space="preserve">На ВЕ Ковин за </w:t>
      </w:r>
      <w:r w:rsidR="00DD5061">
        <w:rPr>
          <w:rFonts w:eastAsia="Times New Roman" w:cs="Times New Roman"/>
          <w:bCs/>
          <w:szCs w:val="24"/>
          <w:lang w:val="sr-Cyrl-CS"/>
        </w:rPr>
        <w:t>1</w:t>
      </w:r>
      <w:r w:rsidR="006C009D">
        <w:rPr>
          <w:rFonts w:eastAsia="Times New Roman" w:cs="Times New Roman"/>
          <w:bCs/>
          <w:szCs w:val="24"/>
        </w:rPr>
        <w:t>18</w:t>
      </w:r>
      <w:r w:rsidRPr="00BD2363">
        <w:rPr>
          <w:rFonts w:eastAsia="Times New Roman" w:cs="Times New Roman"/>
          <w:bCs/>
          <w:szCs w:val="24"/>
          <w:lang w:val="sr-Cyrl-CS"/>
        </w:rPr>
        <w:t xml:space="preserve"> </w:t>
      </w:r>
      <w:r w:rsidR="009242AF">
        <w:rPr>
          <w:rFonts w:eastAsia="Times New Roman" w:cs="Times New Roman"/>
          <w:bCs/>
          <w:szCs w:val="24"/>
          <w:lang w:val="sr-Cyrl-CS"/>
        </w:rPr>
        <w:t xml:space="preserve">ха потребно је семе пшенице </w:t>
      </w:r>
      <w:r w:rsidR="009242AF">
        <w:rPr>
          <w:rFonts w:eastAsia="Times New Roman" w:cs="Times New Roman"/>
          <w:bCs/>
          <w:szCs w:val="24"/>
          <w:lang w:val="sr-Cyrl-RS"/>
        </w:rPr>
        <w:t>у</w:t>
      </w:r>
      <w:r w:rsidRPr="00BD2363">
        <w:rPr>
          <w:rFonts w:eastAsia="Times New Roman" w:cs="Times New Roman"/>
          <w:bCs/>
          <w:szCs w:val="24"/>
          <w:lang w:val="sr-Cyrl-CS"/>
        </w:rPr>
        <w:t xml:space="preserve"> укупн</w:t>
      </w:r>
      <w:r w:rsidR="009242AF">
        <w:rPr>
          <w:rFonts w:eastAsia="Times New Roman" w:cs="Times New Roman"/>
          <w:bCs/>
          <w:szCs w:val="24"/>
          <w:lang w:val="sr-Cyrl-CS"/>
        </w:rPr>
        <w:t>ој</w:t>
      </w:r>
      <w:r w:rsidRPr="00BD2363">
        <w:rPr>
          <w:rFonts w:eastAsia="Times New Roman" w:cs="Times New Roman"/>
          <w:bCs/>
          <w:szCs w:val="24"/>
          <w:lang w:val="sr-Cyrl-CS"/>
        </w:rPr>
        <w:t xml:space="preserve"> количин</w:t>
      </w:r>
      <w:r w:rsidR="009242AF">
        <w:rPr>
          <w:rFonts w:eastAsia="Times New Roman" w:cs="Times New Roman"/>
          <w:bCs/>
          <w:szCs w:val="24"/>
          <w:lang w:val="sr-Cyrl-CS"/>
        </w:rPr>
        <w:t>и</w:t>
      </w:r>
      <w:r w:rsidR="001744D2">
        <w:rPr>
          <w:rFonts w:eastAsia="Times New Roman" w:cs="Times New Roman"/>
          <w:bCs/>
          <w:szCs w:val="24"/>
          <w:lang w:val="en-US"/>
        </w:rPr>
        <w:t xml:space="preserve"> </w:t>
      </w:r>
      <w:r w:rsidR="001744D2">
        <w:rPr>
          <w:rFonts w:eastAsia="Times New Roman" w:cs="Times New Roman"/>
          <w:bCs/>
          <w:szCs w:val="24"/>
          <w:lang w:val="sr-Cyrl-RS"/>
        </w:rPr>
        <w:t>од</w:t>
      </w:r>
      <w:r w:rsidR="00DD5061">
        <w:rPr>
          <w:rFonts w:eastAsia="Times New Roman" w:cs="Times New Roman"/>
          <w:szCs w:val="24"/>
          <w:lang w:val="sr-Cyrl-CS"/>
        </w:rPr>
        <w:t xml:space="preserve"> </w:t>
      </w:r>
      <w:r w:rsidR="006C009D">
        <w:rPr>
          <w:rFonts w:eastAsia="Times New Roman" w:cs="Times New Roman"/>
          <w:szCs w:val="24"/>
        </w:rPr>
        <w:t>28</w:t>
      </w:r>
      <w:r w:rsidRPr="00BD2363">
        <w:rPr>
          <w:rFonts w:eastAsia="Times New Roman" w:cs="Times New Roman"/>
          <w:bCs/>
          <w:szCs w:val="24"/>
          <w:lang w:val="sr-Cyrl-RS"/>
        </w:rPr>
        <w:t>.</w:t>
      </w:r>
      <w:r w:rsidR="006C009D">
        <w:rPr>
          <w:rFonts w:eastAsia="Times New Roman" w:cs="Times New Roman"/>
          <w:bCs/>
          <w:szCs w:val="24"/>
        </w:rPr>
        <w:t>88</w:t>
      </w:r>
      <w:r w:rsidRPr="00BD2363">
        <w:rPr>
          <w:rFonts w:eastAsia="Times New Roman" w:cs="Times New Roman"/>
          <w:bCs/>
          <w:szCs w:val="24"/>
          <w:lang w:val="sr-Cyrl-RS"/>
        </w:rPr>
        <w:t xml:space="preserve">0 </w:t>
      </w:r>
      <w:r w:rsidRPr="00BD2363">
        <w:rPr>
          <w:rFonts w:eastAsia="Times New Roman" w:cs="Times New Roman"/>
          <w:bCs/>
          <w:szCs w:val="24"/>
          <w:lang w:val="sr-Cyrl-CS"/>
        </w:rPr>
        <w:t>кг, од тога:</w:t>
      </w:r>
    </w:p>
    <w:p w:rsidR="00BD2363" w:rsidRPr="00BD2363" w:rsidRDefault="00BD2363" w:rsidP="00BD2363">
      <w:pPr>
        <w:jc w:val="both"/>
        <w:rPr>
          <w:rFonts w:eastAsia="Times New Roman" w:cs="Times New Roman"/>
          <w:bCs/>
          <w:szCs w:val="24"/>
          <w:lang w:val="sr-Cyrl-RS"/>
        </w:rPr>
      </w:pPr>
    </w:p>
    <w:p w:rsidR="00BD2363" w:rsidRPr="00BD2363" w:rsidRDefault="00BD2363" w:rsidP="00BD2363">
      <w:pPr>
        <w:numPr>
          <w:ilvl w:val="0"/>
          <w:numId w:val="3"/>
        </w:numPr>
        <w:suppressAutoHyphens/>
        <w:jc w:val="both"/>
        <w:rPr>
          <w:rFonts w:eastAsia="Times New Roman" w:cs="Times New Roman"/>
          <w:szCs w:val="24"/>
          <w:lang w:val="sr-Cyrl-CS"/>
        </w:rPr>
      </w:pPr>
      <w:r w:rsidRPr="00BD2363">
        <w:rPr>
          <w:rFonts w:eastAsia="Times New Roman" w:cs="Times New Roman"/>
          <w:b/>
          <w:szCs w:val="24"/>
          <w:lang w:val="sr-Cyrl-CS"/>
        </w:rPr>
        <w:t>Сорта Симонида или одговарајућа</w:t>
      </w:r>
      <w:r w:rsidR="001744D2">
        <w:rPr>
          <w:rFonts w:eastAsia="Times New Roman" w:cs="Times New Roman"/>
          <w:szCs w:val="24"/>
          <w:lang w:val="sr-Cyrl-CS"/>
        </w:rPr>
        <w:t xml:space="preserve">, </w:t>
      </w:r>
      <w:r w:rsidRPr="00BD2363">
        <w:rPr>
          <w:rFonts w:eastAsia="Times New Roman" w:cs="Times New Roman"/>
          <w:szCs w:val="24"/>
          <w:lang w:val="sr-Cyrl-CS"/>
        </w:rPr>
        <w:t xml:space="preserve"> потребно је </w:t>
      </w:r>
      <w:r w:rsidR="006C009D" w:rsidRPr="00495FE5">
        <w:rPr>
          <w:rFonts w:eastAsia="Times New Roman" w:cs="Times New Roman"/>
          <w:b/>
          <w:szCs w:val="24"/>
        </w:rPr>
        <w:t>7</w:t>
      </w:r>
      <w:r w:rsidRPr="00495FE5">
        <w:rPr>
          <w:rFonts w:eastAsia="Times New Roman" w:cs="Times New Roman"/>
          <w:b/>
          <w:szCs w:val="24"/>
          <w:lang w:val="sr-Cyrl-RS"/>
        </w:rPr>
        <w:t>.</w:t>
      </w:r>
      <w:r w:rsidR="006C009D" w:rsidRPr="00495FE5">
        <w:rPr>
          <w:rFonts w:eastAsia="Times New Roman" w:cs="Times New Roman"/>
          <w:b/>
          <w:szCs w:val="24"/>
        </w:rPr>
        <w:t>2</w:t>
      </w:r>
      <w:r w:rsidRPr="00495FE5">
        <w:rPr>
          <w:rFonts w:eastAsia="Times New Roman" w:cs="Times New Roman"/>
          <w:b/>
          <w:szCs w:val="24"/>
          <w:lang w:val="sr-Cyrl-RS"/>
        </w:rPr>
        <w:t>80</w:t>
      </w:r>
      <w:r w:rsidRPr="00BD2363">
        <w:rPr>
          <w:rFonts w:eastAsia="Times New Roman" w:cs="Times New Roman"/>
          <w:szCs w:val="24"/>
          <w:lang w:val="sr-Cyrl-RS"/>
        </w:rPr>
        <w:t xml:space="preserve"> </w:t>
      </w:r>
      <w:r w:rsidRPr="00BD2363">
        <w:rPr>
          <w:rFonts w:eastAsia="Times New Roman" w:cs="Times New Roman"/>
          <w:szCs w:val="24"/>
          <w:lang w:val="sr-Cyrl-CS"/>
        </w:rPr>
        <w:t>кг</w:t>
      </w:r>
    </w:p>
    <w:p w:rsidR="00BD2363" w:rsidRPr="00BD2363" w:rsidRDefault="00BD2363" w:rsidP="00BD2363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добро отпорна  на зиму</w:t>
      </w:r>
    </w:p>
    <w:p w:rsidR="00BD2363" w:rsidRPr="00BD2363" w:rsidRDefault="00BD2363" w:rsidP="00BD2363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средње рана</w:t>
      </w:r>
    </w:p>
    <w:p w:rsidR="00BD2363" w:rsidRPr="00BD2363" w:rsidRDefault="00BD2363" w:rsidP="00BD2363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добро толерантна на полегање</w:t>
      </w:r>
    </w:p>
    <w:p w:rsidR="00BD2363" w:rsidRPr="00BD2363" w:rsidRDefault="00BD2363" w:rsidP="00BD2363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хектолитарска маса 83-87кг</w:t>
      </w:r>
    </w:p>
    <w:p w:rsidR="00BD2363" w:rsidRPr="00BD2363" w:rsidRDefault="00BD2363" w:rsidP="00BD2363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ru-RU"/>
        </w:rPr>
      </w:pPr>
      <w:r w:rsidRPr="00BD2363">
        <w:rPr>
          <w:rFonts w:eastAsia="Times New Roman" w:cs="Times New Roman"/>
          <w:szCs w:val="24"/>
          <w:lang w:val="sr-Cyrl-CS"/>
        </w:rPr>
        <w:t>високе и стабилне приносе остварује при склопу од  680-720 класова /м</w:t>
      </w:r>
      <w:r w:rsidRPr="00BD2363">
        <w:rPr>
          <w:rFonts w:eastAsia="Times New Roman" w:cs="Times New Roman"/>
          <w:szCs w:val="24"/>
          <w:vertAlign w:val="superscript"/>
          <w:lang w:val="sr-Cyrl-CS"/>
        </w:rPr>
        <w:t>2</w:t>
      </w:r>
      <w:r w:rsidRPr="00BD2363">
        <w:rPr>
          <w:rFonts w:eastAsia="Times New Roman" w:cs="Times New Roman"/>
          <w:szCs w:val="24"/>
          <w:lang w:val="sr-Cyrl-CS"/>
        </w:rPr>
        <w:t xml:space="preserve"> </w:t>
      </w:r>
    </w:p>
    <w:p w:rsidR="00BD2363" w:rsidRPr="00BD2363" w:rsidRDefault="00BD2363" w:rsidP="00BD2363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садржај протеина 12-14%</w:t>
      </w:r>
    </w:p>
    <w:p w:rsidR="00BD2363" w:rsidRPr="00BD2363" w:rsidRDefault="00BD2363" w:rsidP="00BD2363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маса 1000 зрна 42-47г</w:t>
      </w:r>
    </w:p>
    <w:p w:rsidR="00BD2363" w:rsidRPr="00BD2363" w:rsidRDefault="00BD2363" w:rsidP="00BD2363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садржај влажног лепка  30-32%</w:t>
      </w:r>
    </w:p>
    <w:p w:rsidR="00BD2363" w:rsidRPr="00BD2363" w:rsidRDefault="00BD2363" w:rsidP="00BD2363">
      <w:pPr>
        <w:numPr>
          <w:ilvl w:val="0"/>
          <w:numId w:val="1"/>
        </w:num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>добра отпорност  на пепелницу и лисну рђу</w:t>
      </w:r>
      <w:r w:rsidR="001744D2">
        <w:rPr>
          <w:rFonts w:eastAsia="Times New Roman" w:cs="Times New Roman"/>
          <w:szCs w:val="24"/>
          <w:lang w:val="sr-Cyrl-CS"/>
        </w:rPr>
        <w:t>.</w:t>
      </w:r>
    </w:p>
    <w:p w:rsidR="00BD2363" w:rsidRPr="00BD2363" w:rsidRDefault="00BD2363" w:rsidP="00BD2363">
      <w:pPr>
        <w:suppressAutoHyphens/>
        <w:jc w:val="both"/>
        <w:rPr>
          <w:rFonts w:eastAsia="Times New Roman" w:cs="Times New Roman"/>
          <w:szCs w:val="24"/>
          <w:lang w:val="en-US"/>
        </w:rPr>
      </w:pPr>
      <w:r w:rsidRPr="00BD2363">
        <w:rPr>
          <w:rFonts w:eastAsia="Times New Roman" w:cs="Times New Roman"/>
          <w:szCs w:val="24"/>
          <w:lang w:val="sr-Cyrl-CS"/>
        </w:rPr>
        <w:t xml:space="preserve">               </w:t>
      </w:r>
    </w:p>
    <w:p w:rsidR="00BD2363" w:rsidRPr="00BD2363" w:rsidRDefault="00AF0053" w:rsidP="00AF0053">
      <w:pPr>
        <w:ind w:left="851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 xml:space="preserve">2) </w:t>
      </w:r>
      <w:r w:rsidR="00BD2363" w:rsidRPr="00BD2363">
        <w:rPr>
          <w:rFonts w:eastAsia="Times New Roman" w:cs="Times New Roman"/>
          <w:b/>
          <w:szCs w:val="24"/>
          <w:lang w:val="sr-Cyrl-RS"/>
        </w:rPr>
        <w:t xml:space="preserve">Сорта </w:t>
      </w:r>
      <w:r w:rsidR="00BD2363" w:rsidRPr="00BD2363">
        <w:rPr>
          <w:rFonts w:eastAsia="Times New Roman" w:cs="Times New Roman"/>
          <w:b/>
          <w:szCs w:val="24"/>
        </w:rPr>
        <w:t xml:space="preserve">KWS Farinelli </w:t>
      </w:r>
      <w:r w:rsidR="00BD2363" w:rsidRPr="00BD2363">
        <w:rPr>
          <w:rFonts w:eastAsia="Times New Roman" w:cs="Times New Roman"/>
          <w:b/>
          <w:szCs w:val="24"/>
          <w:lang w:val="sr-Cyrl-RS"/>
        </w:rPr>
        <w:t>или одговарајућа</w:t>
      </w:r>
      <w:r w:rsidR="006C009D">
        <w:rPr>
          <w:rFonts w:eastAsia="Times New Roman" w:cs="Times New Roman"/>
          <w:szCs w:val="24"/>
        </w:rPr>
        <w:t xml:space="preserve">, </w:t>
      </w:r>
      <w:r w:rsidR="00BD2363" w:rsidRPr="00BD2363">
        <w:rPr>
          <w:rFonts w:eastAsia="Times New Roman" w:cs="Times New Roman"/>
          <w:szCs w:val="24"/>
          <w:lang w:val="sr-Cyrl-CS"/>
        </w:rPr>
        <w:t xml:space="preserve">потребно је </w:t>
      </w:r>
      <w:r w:rsidR="006C009D" w:rsidRPr="00495FE5">
        <w:rPr>
          <w:rFonts w:eastAsia="Times New Roman" w:cs="Times New Roman"/>
          <w:b/>
          <w:szCs w:val="24"/>
        </w:rPr>
        <w:t>7</w:t>
      </w:r>
      <w:r w:rsidR="00BD2363" w:rsidRPr="00495FE5">
        <w:rPr>
          <w:rFonts w:eastAsia="Times New Roman" w:cs="Times New Roman"/>
          <w:b/>
          <w:szCs w:val="24"/>
          <w:lang w:val="sr-Cyrl-RS"/>
        </w:rPr>
        <w:t>.</w:t>
      </w:r>
      <w:r w:rsidR="00DD5061" w:rsidRPr="00495FE5">
        <w:rPr>
          <w:rFonts w:eastAsia="Times New Roman" w:cs="Times New Roman"/>
          <w:b/>
          <w:szCs w:val="24"/>
          <w:lang w:val="sr-Cyrl-RS"/>
        </w:rPr>
        <w:t>2</w:t>
      </w:r>
      <w:r w:rsidR="006C009D" w:rsidRPr="00495FE5">
        <w:rPr>
          <w:rFonts w:eastAsia="Times New Roman" w:cs="Times New Roman"/>
          <w:b/>
          <w:szCs w:val="24"/>
        </w:rPr>
        <w:t>0</w:t>
      </w:r>
      <w:r w:rsidR="00BD2363" w:rsidRPr="00495FE5">
        <w:rPr>
          <w:rFonts w:eastAsia="Times New Roman" w:cs="Times New Roman"/>
          <w:b/>
          <w:szCs w:val="24"/>
          <w:lang w:val="sr-Cyrl-RS"/>
        </w:rPr>
        <w:t>0</w:t>
      </w:r>
      <w:r w:rsidR="00BD2363" w:rsidRPr="00BD2363">
        <w:rPr>
          <w:rFonts w:eastAsia="Times New Roman" w:cs="Times New Roman"/>
          <w:szCs w:val="24"/>
          <w:lang w:val="sr-Cyrl-RS"/>
        </w:rPr>
        <w:t xml:space="preserve"> </w:t>
      </w:r>
      <w:r w:rsidR="00BD2363" w:rsidRPr="00BD2363">
        <w:rPr>
          <w:rFonts w:eastAsia="Times New Roman" w:cs="Times New Roman"/>
          <w:szCs w:val="24"/>
          <w:lang w:val="sr-Cyrl-CS"/>
        </w:rPr>
        <w:t>кг</w:t>
      </w:r>
    </w:p>
    <w:p w:rsidR="00BD2363" w:rsidRPr="00BD2363" w:rsidRDefault="00BD2363" w:rsidP="00BD2363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средње рана сорта</w:t>
      </w:r>
    </w:p>
    <w:p w:rsidR="00BD2363" w:rsidRPr="00BD2363" w:rsidRDefault="00BD2363" w:rsidP="00BD2363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 xml:space="preserve">савремена генетика </w:t>
      </w:r>
    </w:p>
    <w:p w:rsidR="00BD2363" w:rsidRPr="00BD2363" w:rsidRDefault="00BD2363" w:rsidP="00BD2363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 xml:space="preserve">изузетно толерантна на </w:t>
      </w:r>
      <w:r w:rsidRPr="00BD2363">
        <w:rPr>
          <w:rFonts w:eastAsia="Times New Roman" w:cs="Times New Roman"/>
          <w:szCs w:val="24"/>
        </w:rPr>
        <w:t xml:space="preserve">fuzarijum </w:t>
      </w:r>
      <w:r w:rsidRPr="00BD2363">
        <w:rPr>
          <w:rFonts w:eastAsia="Times New Roman" w:cs="Times New Roman"/>
          <w:szCs w:val="24"/>
          <w:lang w:val="sr-Cyrl-RS"/>
        </w:rPr>
        <w:t xml:space="preserve">и вирус мозаика пшенице </w:t>
      </w:r>
    </w:p>
    <w:p w:rsidR="00BD2363" w:rsidRPr="00BD2363" w:rsidRDefault="00BD2363" w:rsidP="00BD2363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приносна сорта</w:t>
      </w:r>
    </w:p>
    <w:p w:rsidR="00BD2363" w:rsidRPr="00BD2363" w:rsidRDefault="00BD2363" w:rsidP="00BD2363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веома изразито бокорење</w:t>
      </w:r>
    </w:p>
    <w:p w:rsidR="00BD2363" w:rsidRPr="00BD2363" w:rsidRDefault="00BD2363" w:rsidP="00BD2363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 xml:space="preserve">толерантна на болести </w:t>
      </w:r>
    </w:p>
    <w:p w:rsidR="00BD2363" w:rsidRPr="00BD2363" w:rsidRDefault="00BD2363" w:rsidP="00BD2363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високе и стабилне приносе са задовољавајућим квалитетом брашна</w:t>
      </w:r>
    </w:p>
    <w:p w:rsidR="00BD2363" w:rsidRPr="00BD2363" w:rsidRDefault="00BD2363" w:rsidP="00BD2363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одлични резултати у стресним условима</w:t>
      </w:r>
    </w:p>
    <w:p w:rsidR="00BD2363" w:rsidRPr="00BD2363" w:rsidRDefault="00BD2363" w:rsidP="00BD2363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сетва од октобра до средине новембра</w:t>
      </w:r>
    </w:p>
    <w:p w:rsidR="00BD2363" w:rsidRDefault="00BD2363" w:rsidP="00BD2363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 w:rsidRPr="00BD2363">
        <w:rPr>
          <w:rFonts w:eastAsia="Times New Roman" w:cs="Times New Roman"/>
          <w:szCs w:val="24"/>
          <w:lang w:val="sr-Cyrl-RS"/>
        </w:rPr>
        <w:t>оптимална густина сетве 450-550кл.зрна/м2</w:t>
      </w:r>
    </w:p>
    <w:p w:rsidR="006C009D" w:rsidRPr="00BD2363" w:rsidRDefault="006C009D" w:rsidP="00BD2363">
      <w:pPr>
        <w:numPr>
          <w:ilvl w:val="0"/>
          <w:numId w:val="2"/>
        </w:num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толерантна на касније роковее сетве</w:t>
      </w:r>
    </w:p>
    <w:p w:rsidR="001744D2" w:rsidRDefault="001744D2" w:rsidP="001744D2">
      <w:pPr>
        <w:suppressAutoHyphens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</w:t>
      </w:r>
    </w:p>
    <w:p w:rsidR="006C009D" w:rsidRPr="00092DCC" w:rsidRDefault="001744D2" w:rsidP="001744D2">
      <w:pPr>
        <w:suppressAutoHyphens/>
        <w:jc w:val="both"/>
        <w:rPr>
          <w:b/>
          <w:sz w:val="22"/>
        </w:rPr>
      </w:pPr>
      <w:r>
        <w:rPr>
          <w:rFonts w:eastAsia="Calibri" w:cs="Times New Roman"/>
          <w:b/>
          <w:sz w:val="22"/>
          <w:lang w:val="sr-Cyrl-RS"/>
        </w:rPr>
        <w:t xml:space="preserve">             </w:t>
      </w:r>
      <w:r w:rsidR="00DD5061">
        <w:rPr>
          <w:rFonts w:eastAsia="Calibri" w:cs="Times New Roman"/>
          <w:b/>
          <w:sz w:val="22"/>
        </w:rPr>
        <w:t xml:space="preserve"> 3)  </w:t>
      </w:r>
      <w:r w:rsidR="006C009D">
        <w:rPr>
          <w:b/>
          <w:sz w:val="22"/>
          <w:lang w:val="sr-Cyrl-CS"/>
        </w:rPr>
        <w:t xml:space="preserve">Сорта </w:t>
      </w:r>
      <w:r w:rsidR="006C009D">
        <w:rPr>
          <w:b/>
          <w:sz w:val="22"/>
        </w:rPr>
        <w:t>KWS Solehio</w:t>
      </w:r>
      <w:r w:rsidR="006C009D">
        <w:rPr>
          <w:b/>
          <w:sz w:val="22"/>
          <w:vertAlign w:val="superscript"/>
        </w:rPr>
        <w:t xml:space="preserve"> </w:t>
      </w:r>
      <w:r w:rsidR="006C009D" w:rsidRPr="00092DCC">
        <w:rPr>
          <w:b/>
          <w:sz w:val="22"/>
          <w:lang w:val="sr-Cyrl-CS"/>
        </w:rPr>
        <w:t xml:space="preserve"> или одговарајућа</w:t>
      </w:r>
      <w:r>
        <w:rPr>
          <w:sz w:val="22"/>
          <w:lang w:val="sr-Cyrl-CS"/>
        </w:rPr>
        <w:t xml:space="preserve">, </w:t>
      </w:r>
      <w:r w:rsidR="006C009D">
        <w:rPr>
          <w:sz w:val="22"/>
          <w:lang w:val="sr-Cyrl-CS"/>
        </w:rPr>
        <w:t xml:space="preserve">потребно је </w:t>
      </w:r>
      <w:r w:rsidR="006C009D" w:rsidRPr="00495FE5">
        <w:rPr>
          <w:b/>
          <w:sz w:val="22"/>
          <w:lang w:val="sr-Cyrl-CS"/>
        </w:rPr>
        <w:t>7.200</w:t>
      </w:r>
      <w:r w:rsidR="006C009D">
        <w:rPr>
          <w:sz w:val="22"/>
          <w:lang w:val="sr-Cyrl-CS"/>
        </w:rPr>
        <w:t xml:space="preserve"> кг </w:t>
      </w:r>
    </w:p>
    <w:p w:rsidR="006C009D" w:rsidRPr="0062561A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средње рана</w:t>
      </w:r>
      <w:r w:rsidRPr="0062561A">
        <w:rPr>
          <w:sz w:val="22"/>
          <w:lang w:val="sr-Cyrl-CS"/>
        </w:rPr>
        <w:t xml:space="preserve"> сорта</w:t>
      </w:r>
    </w:p>
    <w:p w:rsidR="006C009D" w:rsidRPr="00764E2D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савремена генетика</w:t>
      </w:r>
    </w:p>
    <w:p w:rsidR="006C009D" w:rsidRPr="00092DCC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година генерације 2011</w:t>
      </w:r>
    </w:p>
    <w:p w:rsidR="006C009D" w:rsidRPr="00092DCC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приносна сорта</w:t>
      </w:r>
    </w:p>
    <w:p w:rsidR="006C009D" w:rsidRPr="00092DCC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веома изразито бокорење</w:t>
      </w:r>
    </w:p>
    <w:p w:rsidR="006C009D" w:rsidRPr="00092DCC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толерантна на болести</w:t>
      </w:r>
    </w:p>
    <w:p w:rsidR="006C009D" w:rsidRPr="00E958E6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 xml:space="preserve">високе и стабилне приносе са задовољавајућим квалитетом брашна </w:t>
      </w:r>
    </w:p>
    <w:p w:rsidR="006C009D" w:rsidRPr="00E958E6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сорта са осјем</w:t>
      </w:r>
    </w:p>
    <w:p w:rsidR="006C009D" w:rsidRPr="00E958E6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високотолерантна на рђу листа</w:t>
      </w:r>
    </w:p>
    <w:p w:rsidR="006C009D" w:rsidRPr="00C056F4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CS"/>
        </w:rPr>
        <w:t>сетва од октобра до средине новембра</w:t>
      </w:r>
    </w:p>
    <w:p w:rsidR="00C056F4" w:rsidRPr="005A357F" w:rsidRDefault="00C056F4" w:rsidP="00C056F4">
      <w:pPr>
        <w:suppressAutoHyphens/>
        <w:ind w:left="1211"/>
        <w:jc w:val="both"/>
        <w:rPr>
          <w:sz w:val="22"/>
        </w:rPr>
      </w:pPr>
    </w:p>
    <w:p w:rsidR="006C009D" w:rsidRPr="000306D1" w:rsidRDefault="006C009D" w:rsidP="000306D1">
      <w:pPr>
        <w:pStyle w:val="ListParagraph"/>
        <w:numPr>
          <w:ilvl w:val="0"/>
          <w:numId w:val="7"/>
        </w:numPr>
        <w:suppressAutoHyphens/>
        <w:jc w:val="both"/>
        <w:rPr>
          <w:b/>
          <w:sz w:val="22"/>
        </w:rPr>
      </w:pPr>
      <w:bookmarkStart w:id="0" w:name="_GoBack"/>
      <w:bookmarkEnd w:id="0"/>
      <w:r w:rsidRPr="000306D1">
        <w:rPr>
          <w:b/>
          <w:sz w:val="22"/>
          <w:lang w:val="sr-Cyrl-RS"/>
        </w:rPr>
        <w:t>Сорта О</w:t>
      </w:r>
      <w:r w:rsidRPr="000306D1">
        <w:rPr>
          <w:b/>
          <w:sz w:val="22"/>
        </w:rPr>
        <w:t>smose</w:t>
      </w:r>
      <w:r w:rsidRPr="000306D1">
        <w:rPr>
          <w:b/>
          <w:sz w:val="22"/>
          <w:lang w:val="sr-Cyrl-RS"/>
        </w:rPr>
        <w:t xml:space="preserve"> или одговарајућа</w:t>
      </w:r>
      <w:r w:rsidR="00495FE5" w:rsidRPr="000306D1">
        <w:rPr>
          <w:sz w:val="22"/>
          <w:lang w:val="sr-Cyrl-RS"/>
        </w:rPr>
        <w:t xml:space="preserve">, </w:t>
      </w:r>
      <w:r w:rsidRPr="000306D1">
        <w:rPr>
          <w:sz w:val="22"/>
          <w:lang w:val="sr-Cyrl-RS"/>
        </w:rPr>
        <w:t xml:space="preserve">потребно је </w:t>
      </w:r>
      <w:r w:rsidRPr="000306D1">
        <w:rPr>
          <w:b/>
          <w:sz w:val="22"/>
          <w:lang w:val="sr-Cyrl-RS"/>
        </w:rPr>
        <w:t>7.200</w:t>
      </w:r>
      <w:r w:rsidRPr="000306D1">
        <w:rPr>
          <w:sz w:val="22"/>
          <w:lang w:val="sr-Cyrl-RS"/>
        </w:rPr>
        <w:t xml:space="preserve"> кг</w:t>
      </w:r>
      <w:r w:rsidR="00495FE5" w:rsidRPr="000306D1">
        <w:rPr>
          <w:sz w:val="22"/>
          <w:lang w:val="sr-Cyrl-RS"/>
        </w:rPr>
        <w:t xml:space="preserve"> </w:t>
      </w:r>
    </w:p>
    <w:p w:rsidR="006C009D" w:rsidRPr="00B34E9B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lastRenderedPageBreak/>
        <w:t>с</w:t>
      </w:r>
      <w:r w:rsidRPr="00B34E9B">
        <w:rPr>
          <w:sz w:val="22"/>
          <w:lang w:val="sr-Cyrl-RS"/>
        </w:rPr>
        <w:t>редње рана сорта</w:t>
      </w:r>
    </w:p>
    <w:p w:rsidR="006C009D" w:rsidRPr="00B34E9B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к</w:t>
      </w:r>
      <w:r w:rsidRPr="00B34E9B">
        <w:rPr>
          <w:sz w:val="22"/>
          <w:lang w:val="sr-Cyrl-RS"/>
        </w:rPr>
        <w:t>лас без осја</w:t>
      </w:r>
    </w:p>
    <w:p w:rsidR="006C009D" w:rsidRPr="00B34E9B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в</w:t>
      </w:r>
      <w:r w:rsidRPr="00B34E9B">
        <w:rPr>
          <w:sz w:val="22"/>
          <w:lang w:val="sr-Cyrl-RS"/>
        </w:rPr>
        <w:t xml:space="preserve">исина биљке око 80 </w:t>
      </w:r>
      <w:r w:rsidRPr="00B34E9B">
        <w:rPr>
          <w:sz w:val="22"/>
        </w:rPr>
        <w:t>cm</w:t>
      </w:r>
    </w:p>
    <w:p w:rsidR="006C009D" w:rsidRPr="00B34E9B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н</w:t>
      </w:r>
      <w:r w:rsidRPr="00B34E9B">
        <w:rPr>
          <w:sz w:val="22"/>
          <w:lang w:val="sr-Cyrl-RS"/>
        </w:rPr>
        <w:t>иска биљка, доброг здравственог стања</w:t>
      </w:r>
    </w:p>
    <w:p w:rsidR="006C009D" w:rsidRPr="00B34E9B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в</w:t>
      </w:r>
      <w:r w:rsidRPr="00B34E9B">
        <w:rPr>
          <w:sz w:val="22"/>
          <w:lang w:val="sr-Cyrl-RS"/>
        </w:rPr>
        <w:t>елики број класова по м²</w:t>
      </w:r>
    </w:p>
    <w:p w:rsidR="006C009D" w:rsidRPr="00B34E9B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п</w:t>
      </w:r>
      <w:r w:rsidRPr="00B34E9B">
        <w:rPr>
          <w:sz w:val="22"/>
          <w:lang w:val="sr-Cyrl-RS"/>
        </w:rPr>
        <w:t>отенцијал приноса &gt;</w:t>
      </w:r>
      <w:r w:rsidRPr="00B34E9B">
        <w:rPr>
          <w:sz w:val="22"/>
        </w:rPr>
        <w:t xml:space="preserve"> </w:t>
      </w:r>
      <w:r w:rsidRPr="00B34E9B">
        <w:rPr>
          <w:sz w:val="22"/>
          <w:lang w:val="sr-Cyrl-RS"/>
        </w:rPr>
        <w:t xml:space="preserve">10 </w:t>
      </w:r>
      <w:r w:rsidRPr="00B34E9B">
        <w:rPr>
          <w:sz w:val="22"/>
        </w:rPr>
        <w:t>t/ha</w:t>
      </w:r>
    </w:p>
    <w:p w:rsidR="006C009D" w:rsidRPr="00B34E9B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с</w:t>
      </w:r>
      <w:r w:rsidRPr="00B34E9B">
        <w:rPr>
          <w:sz w:val="22"/>
          <w:lang w:val="sr-Cyrl-RS"/>
        </w:rPr>
        <w:t>орта је намењена за интензивну производњу и рекордне приносе</w:t>
      </w:r>
    </w:p>
    <w:p w:rsidR="006C009D" w:rsidRPr="00B34E9B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б</w:t>
      </w:r>
      <w:r w:rsidRPr="00B34E9B">
        <w:rPr>
          <w:sz w:val="22"/>
          <w:lang w:val="sr-Cyrl-RS"/>
        </w:rPr>
        <w:t>рој зрна у класу &gt; 65</w:t>
      </w:r>
    </w:p>
    <w:p w:rsidR="006C009D" w:rsidRPr="006C009D" w:rsidRDefault="006C009D" w:rsidP="006C009D">
      <w:pPr>
        <w:numPr>
          <w:ilvl w:val="0"/>
          <w:numId w:val="1"/>
        </w:numPr>
        <w:suppressAutoHyphens/>
        <w:jc w:val="both"/>
        <w:rPr>
          <w:sz w:val="22"/>
        </w:rPr>
      </w:pPr>
      <w:r>
        <w:rPr>
          <w:sz w:val="22"/>
          <w:lang w:val="sr-Cyrl-RS"/>
        </w:rPr>
        <w:t>сетва од октобра до средине новембра</w:t>
      </w:r>
      <w:r w:rsidR="00B11A55">
        <w:rPr>
          <w:sz w:val="22"/>
          <w:lang w:val="sr-Cyrl-RS"/>
        </w:rPr>
        <w:t>.</w:t>
      </w:r>
    </w:p>
    <w:p w:rsidR="006C009D" w:rsidRPr="00B34E9B" w:rsidRDefault="006C009D" w:rsidP="006C009D">
      <w:pPr>
        <w:suppressAutoHyphens/>
        <w:ind w:left="1211"/>
        <w:jc w:val="both"/>
        <w:rPr>
          <w:sz w:val="22"/>
        </w:rPr>
      </w:pPr>
    </w:p>
    <w:p w:rsidR="00A86EC2" w:rsidRPr="00A86EC2" w:rsidRDefault="00A86EC2" w:rsidP="006C009D">
      <w:pPr>
        <w:suppressAutoHyphens/>
        <w:spacing w:line="276" w:lineRule="auto"/>
        <w:jc w:val="both"/>
        <w:rPr>
          <w:szCs w:val="24"/>
          <w:lang w:val="sr-Cyrl-CS"/>
        </w:rPr>
      </w:pPr>
      <w:r w:rsidRPr="00A86EC2">
        <w:rPr>
          <w:szCs w:val="24"/>
          <w:lang w:val="sr-Cyrl-CS"/>
        </w:rPr>
        <w:t>Семенски материјал мора бити упакован у оригиналну произвођачку амбалажу, као и да испуњава све услове у погледу декларационе врсте, сорте и квалитата семена.</w:t>
      </w:r>
    </w:p>
    <w:p w:rsidR="00A86EC2" w:rsidRPr="00A86EC2" w:rsidRDefault="00A86EC2" w:rsidP="00A86EC2">
      <w:pPr>
        <w:jc w:val="both"/>
        <w:rPr>
          <w:szCs w:val="24"/>
          <w:lang w:val="sr-Cyrl-CS"/>
        </w:rPr>
      </w:pPr>
    </w:p>
    <w:p w:rsidR="00A86EC2" w:rsidRDefault="00A86EC2" w:rsidP="00A86EC2">
      <w:pPr>
        <w:jc w:val="both"/>
        <w:rPr>
          <w:szCs w:val="24"/>
          <w:lang w:val="sr-Cyrl-CS"/>
        </w:rPr>
      </w:pPr>
      <w:r w:rsidRPr="00A86EC2">
        <w:rPr>
          <w:szCs w:val="24"/>
          <w:lang w:val="sr-Cyrl-CS"/>
        </w:rPr>
        <w:t xml:space="preserve">Семенски материјал мора бити декларисан у складу са Законом о семену („Службени гласник РС“, бр. 45/2005, 30/2010) </w:t>
      </w:r>
      <w:r w:rsidRPr="00A86EC2">
        <w:rPr>
          <w:szCs w:val="24"/>
          <w:lang w:val="sr-Cyrl-RS"/>
        </w:rPr>
        <w:t>и</w:t>
      </w:r>
      <w:r w:rsidRPr="00A86EC2">
        <w:rPr>
          <w:szCs w:val="24"/>
          <w:lang w:val="sr-Cyrl-CS"/>
        </w:rPr>
        <w:t xml:space="preserve"> Правилником о квалитету семена пољопривредног биља („Службени гласник </w:t>
      </w:r>
      <w:r w:rsidR="00723535">
        <w:rPr>
          <w:szCs w:val="24"/>
          <w:lang w:val="sr-Cyrl-CS"/>
        </w:rPr>
        <w:t>СФРЈ</w:t>
      </w:r>
      <w:r w:rsidRPr="00A86EC2">
        <w:rPr>
          <w:szCs w:val="24"/>
          <w:lang w:val="sr-Latn-CS"/>
        </w:rPr>
        <w:t>,</w:t>
      </w:r>
      <w:r w:rsidRPr="00A86EC2">
        <w:rPr>
          <w:szCs w:val="24"/>
          <w:lang w:val="sr-Cyrl-CS"/>
        </w:rPr>
        <w:t xml:space="preserve"> број. 47/87, 55/88, 81/89 и „Сл.</w:t>
      </w:r>
      <w:r w:rsidR="00723535">
        <w:rPr>
          <w:szCs w:val="24"/>
          <w:lang w:val="sr-Cyrl-CS"/>
        </w:rPr>
        <w:t xml:space="preserve"> </w:t>
      </w:r>
      <w:r w:rsidRPr="00A86EC2">
        <w:rPr>
          <w:szCs w:val="24"/>
          <w:lang w:val="sr-Cyrl-CS"/>
        </w:rPr>
        <w:t xml:space="preserve">лист </w:t>
      </w:r>
      <w:r w:rsidR="00723535">
        <w:rPr>
          <w:szCs w:val="24"/>
          <w:lang w:val="sr-Cyrl-CS"/>
        </w:rPr>
        <w:t>СРЈ</w:t>
      </w:r>
      <w:r w:rsidRPr="00A86EC2">
        <w:rPr>
          <w:szCs w:val="24"/>
          <w:lang w:val="sr-Cyrl-CS"/>
        </w:rPr>
        <w:t>“ бр. 16/92, 8/93, 21/93, 30/94, 43/96, 10/98, 15/01, 58/02, „Сл. гласник РС“ бр. 23/09, 64/10</w:t>
      </w:r>
      <w:r w:rsidR="00E90BFF">
        <w:rPr>
          <w:szCs w:val="24"/>
          <w:lang w:val="sr-Cyrl-CS"/>
        </w:rPr>
        <w:t>, бр. 72/10 и бр. 34/13</w:t>
      </w:r>
      <w:r w:rsidRPr="00A86EC2">
        <w:rPr>
          <w:szCs w:val="24"/>
          <w:lang w:val="sr-Cyrl-CS"/>
        </w:rPr>
        <w:t>).</w:t>
      </w:r>
    </w:p>
    <w:p w:rsidR="00E013FE" w:rsidRDefault="00E013FE" w:rsidP="00A86EC2">
      <w:pPr>
        <w:jc w:val="both"/>
        <w:rPr>
          <w:szCs w:val="24"/>
        </w:rPr>
      </w:pPr>
    </w:p>
    <w:p w:rsidR="00E013FE" w:rsidRPr="00770DF7" w:rsidRDefault="00E013FE" w:rsidP="00A86EC2">
      <w:pPr>
        <w:jc w:val="both"/>
        <w:rPr>
          <w:szCs w:val="24"/>
          <w:lang w:val="sr-Cyrl-RS"/>
        </w:rPr>
      </w:pPr>
      <w:bookmarkStart w:id="1" w:name="_Hlk113529482"/>
      <w:r>
        <w:rPr>
          <w:szCs w:val="24"/>
          <w:lang w:val="sr-Cyrl-RS"/>
        </w:rPr>
        <w:t xml:space="preserve">Уколико </w:t>
      </w:r>
      <w:r w:rsidR="00770DF7">
        <w:rPr>
          <w:szCs w:val="24"/>
          <w:lang w:val="sr-Cyrl-RS"/>
        </w:rPr>
        <w:t xml:space="preserve">се </w:t>
      </w:r>
      <w:r>
        <w:rPr>
          <w:szCs w:val="24"/>
          <w:lang w:val="sr-Cyrl-RS"/>
        </w:rPr>
        <w:t xml:space="preserve">нуди </w:t>
      </w:r>
      <w:r w:rsidR="00770DF7">
        <w:rPr>
          <w:szCs w:val="24"/>
          <w:lang w:val="sr-Cyrl-RS"/>
        </w:rPr>
        <w:t xml:space="preserve"> друга </w:t>
      </w:r>
      <w:r>
        <w:rPr>
          <w:szCs w:val="24"/>
          <w:lang w:val="sr-Cyrl-RS"/>
        </w:rPr>
        <w:t xml:space="preserve">одговарајућа </w:t>
      </w:r>
      <w:r w:rsidR="00770DF7">
        <w:rPr>
          <w:szCs w:val="24"/>
          <w:lang w:val="sr-Cyrl-RS"/>
        </w:rPr>
        <w:t>сорта</w:t>
      </w:r>
      <w:r>
        <w:rPr>
          <w:szCs w:val="24"/>
          <w:lang w:val="sr-Cyrl-RS"/>
        </w:rPr>
        <w:t xml:space="preserve">, </w:t>
      </w:r>
      <w:r w:rsidR="00770DF7">
        <w:rPr>
          <w:szCs w:val="24"/>
          <w:lang w:val="sr-Cyrl-RS"/>
        </w:rPr>
        <w:t>обавезно</w:t>
      </w:r>
      <w:r>
        <w:rPr>
          <w:szCs w:val="24"/>
          <w:lang w:val="sr-Cyrl-RS"/>
        </w:rPr>
        <w:t xml:space="preserve"> уз понуду достави </w:t>
      </w:r>
      <w:r w:rsidRPr="00770DF7">
        <w:rPr>
          <w:szCs w:val="24"/>
          <w:lang w:val="sr-Cyrl-RS"/>
        </w:rPr>
        <w:t xml:space="preserve">декларацију </w:t>
      </w:r>
      <w:r w:rsidR="00770DF7" w:rsidRPr="00770DF7">
        <w:rPr>
          <w:szCs w:val="24"/>
          <w:lang w:val="sr-Cyrl-RS"/>
        </w:rPr>
        <w:t xml:space="preserve">– каталог, у коме се јасно види </w:t>
      </w:r>
      <w:r w:rsidRPr="00770DF7">
        <w:rPr>
          <w:szCs w:val="24"/>
          <w:lang w:val="sr-Cyrl-RS"/>
        </w:rPr>
        <w:t xml:space="preserve">да </w:t>
      </w:r>
      <w:r w:rsidR="00F127C1" w:rsidRPr="00770DF7">
        <w:rPr>
          <w:szCs w:val="24"/>
          <w:lang w:val="sr-Cyrl-RS"/>
        </w:rPr>
        <w:t xml:space="preserve">су </w:t>
      </w:r>
      <w:r w:rsidRPr="00770DF7">
        <w:rPr>
          <w:szCs w:val="24"/>
          <w:lang w:val="sr-Cyrl-RS"/>
        </w:rPr>
        <w:t xml:space="preserve">добра која </w:t>
      </w:r>
      <w:r w:rsidR="00770DF7" w:rsidRPr="00770DF7">
        <w:rPr>
          <w:szCs w:val="24"/>
          <w:lang w:val="sr-Cyrl-RS"/>
        </w:rPr>
        <w:t xml:space="preserve">се </w:t>
      </w:r>
      <w:r w:rsidRPr="00770DF7">
        <w:rPr>
          <w:szCs w:val="24"/>
          <w:lang w:val="sr-Cyrl-RS"/>
        </w:rPr>
        <w:t>нуд</w:t>
      </w:r>
      <w:r w:rsidR="00770DF7" w:rsidRPr="00770DF7">
        <w:rPr>
          <w:szCs w:val="24"/>
          <w:lang w:val="sr-Cyrl-RS"/>
        </w:rPr>
        <w:t>е</w:t>
      </w:r>
      <w:r w:rsidRPr="00770DF7">
        <w:rPr>
          <w:szCs w:val="24"/>
          <w:lang w:val="sr-Cyrl-RS"/>
        </w:rPr>
        <w:t xml:space="preserve"> ист</w:t>
      </w:r>
      <w:r w:rsidR="00770DF7" w:rsidRPr="00770DF7">
        <w:rPr>
          <w:szCs w:val="24"/>
          <w:lang w:val="sr-Cyrl-RS"/>
        </w:rPr>
        <w:t>их</w:t>
      </w:r>
      <w:r w:rsidRPr="00770DF7">
        <w:rPr>
          <w:szCs w:val="24"/>
          <w:lang w:val="sr-Cyrl-RS"/>
        </w:rPr>
        <w:t xml:space="preserve"> карактеристике и квалитет</w:t>
      </w:r>
      <w:r w:rsidR="00F127C1" w:rsidRPr="00770DF7">
        <w:rPr>
          <w:szCs w:val="24"/>
          <w:lang w:val="sr-Cyrl-RS"/>
        </w:rPr>
        <w:t>а</w:t>
      </w:r>
      <w:r w:rsidRPr="00770DF7">
        <w:rPr>
          <w:szCs w:val="24"/>
          <w:lang w:val="sr-Cyrl-RS"/>
        </w:rPr>
        <w:t xml:space="preserve"> као и тражена.</w:t>
      </w:r>
    </w:p>
    <w:bookmarkEnd w:id="1"/>
    <w:p w:rsidR="00DB01F7" w:rsidRDefault="00DB01F7" w:rsidP="00770DF7">
      <w:pPr>
        <w:rPr>
          <w:rFonts w:eastAsia="Times New Roman" w:cs="Times New Roman"/>
          <w:szCs w:val="24"/>
          <w:lang w:val="sr-Cyrl-RS"/>
        </w:rPr>
      </w:pPr>
    </w:p>
    <w:p w:rsidR="00BD2363" w:rsidRPr="00291D3A" w:rsidRDefault="00DB01F7" w:rsidP="00DB01F7">
      <w:pPr>
        <w:jc w:val="center"/>
        <w:rPr>
          <w:rFonts w:eastAsia="Times New Roman" w:cs="Times New Roman"/>
          <w:b/>
          <w:szCs w:val="20"/>
          <w:lang w:val="sr-Cyrl-RS"/>
        </w:rPr>
      </w:pPr>
      <w:r w:rsidRPr="00291D3A">
        <w:rPr>
          <w:rFonts w:eastAsia="Times New Roman" w:cs="Times New Roman"/>
          <w:b/>
          <w:szCs w:val="20"/>
          <w:lang w:val="sr-Cyrl-RS"/>
        </w:rPr>
        <w:t>УСЛОВИ ИСПОРУКЕ И ИЗВРШЕЊА</w:t>
      </w:r>
    </w:p>
    <w:p w:rsidR="00843F7B" w:rsidRPr="00BD2363" w:rsidRDefault="00843F7B" w:rsidP="00DB01F7">
      <w:pPr>
        <w:jc w:val="center"/>
        <w:rPr>
          <w:rFonts w:eastAsia="Times New Roman" w:cs="Times New Roman"/>
          <w:szCs w:val="20"/>
          <w:lang w:val="sr-Cyrl-RS"/>
        </w:rPr>
      </w:pPr>
    </w:p>
    <w:p w:rsidR="00DB01F7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 xml:space="preserve">Добављач је дужан да тражене количине испоручи франко магацин Војна Економија Ковин, Немањина 116 Ковин, у одговарајућој (оригиналној) амбалажи и да достави декларације о квалитету издате од стране реномираног произвођача тј акредитоване лабораторије. </w:t>
      </w:r>
    </w:p>
    <w:p w:rsidR="00964BFC" w:rsidRPr="00DB01F7" w:rsidRDefault="00964BFC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BD2363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  <w:r w:rsidRPr="00DB01F7">
        <w:rPr>
          <w:rFonts w:eastAsia="Times New Roman" w:cs="Times New Roman"/>
          <w:szCs w:val="24"/>
          <w:lang w:val="sr-Cyrl-CS"/>
        </w:rPr>
        <w:t>Купац задржава право контроле квалитета семенске робе</w:t>
      </w:r>
      <w:r>
        <w:rPr>
          <w:rFonts w:eastAsia="Times New Roman" w:cs="Times New Roman"/>
          <w:szCs w:val="24"/>
          <w:lang w:val="sr-Cyrl-CS"/>
        </w:rPr>
        <w:t>.</w:t>
      </w:r>
    </w:p>
    <w:p w:rsidR="0066588D" w:rsidRDefault="0066588D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66588D" w:rsidRPr="0066588D" w:rsidRDefault="0066588D" w:rsidP="0066588D">
      <w:pPr>
        <w:jc w:val="both"/>
        <w:rPr>
          <w:rFonts w:eastAsia="Times New Roman" w:cs="Times New Roman"/>
          <w:szCs w:val="24"/>
          <w:lang w:val="sr-Cyrl-CS"/>
        </w:rPr>
      </w:pPr>
      <w:r w:rsidRPr="0066588D">
        <w:rPr>
          <w:rFonts w:eastAsia="Times New Roman" w:cs="Times New Roman"/>
          <w:szCs w:val="24"/>
          <w:lang w:val="sr-Cyrl-CS"/>
        </w:rPr>
        <w:t>Паковање 50/1, алтернатива 25/1кг.</w:t>
      </w:r>
    </w:p>
    <w:p w:rsidR="00DB01F7" w:rsidRDefault="00DB01F7" w:rsidP="00DB01F7">
      <w:pPr>
        <w:jc w:val="both"/>
        <w:rPr>
          <w:rFonts w:eastAsia="Times New Roman" w:cs="Times New Roman"/>
          <w:szCs w:val="24"/>
          <w:lang w:val="sr-Cyrl-CS"/>
        </w:rPr>
      </w:pPr>
    </w:p>
    <w:p w:rsidR="00334740" w:rsidRPr="00BD2363" w:rsidRDefault="00DB01F7" w:rsidP="00DB01F7">
      <w:pPr>
        <w:jc w:val="both"/>
      </w:pPr>
      <w:r w:rsidRPr="00DB01F7">
        <w:rPr>
          <w:rFonts w:eastAsia="Times New Roman" w:cs="Times New Roman"/>
          <w:szCs w:val="24"/>
          <w:lang w:val="sr-Cyrl-CS"/>
        </w:rPr>
        <w:t>Рок за испоруку семена је оквирно</w:t>
      </w:r>
      <w:r w:rsidR="006E75FF">
        <w:rPr>
          <w:rFonts w:eastAsia="Times New Roman" w:cs="Times New Roman"/>
          <w:szCs w:val="24"/>
          <w:lang w:val="sr-Cyrl-CS"/>
        </w:rPr>
        <w:t xml:space="preserve"> од 20</w:t>
      </w:r>
      <w:r>
        <w:rPr>
          <w:rFonts w:eastAsia="Times New Roman" w:cs="Times New Roman"/>
          <w:szCs w:val="24"/>
          <w:lang w:val="sr-Cyrl-CS"/>
        </w:rPr>
        <w:t>.</w:t>
      </w:r>
      <w:r w:rsidR="00BA79E1">
        <w:rPr>
          <w:rFonts w:eastAsia="Times New Roman" w:cs="Times New Roman"/>
          <w:szCs w:val="24"/>
          <w:lang w:val="sr-Cyrl-CS"/>
        </w:rPr>
        <w:t>10</w:t>
      </w:r>
      <w:r>
        <w:rPr>
          <w:rFonts w:eastAsia="Times New Roman" w:cs="Times New Roman"/>
          <w:szCs w:val="24"/>
          <w:lang w:val="sr-Cyrl-CS"/>
        </w:rPr>
        <w:t>. до</w:t>
      </w:r>
      <w:r w:rsidRPr="00DB01F7">
        <w:rPr>
          <w:rFonts w:eastAsia="Times New Roman" w:cs="Times New Roman"/>
          <w:szCs w:val="24"/>
          <w:lang w:val="sr-Cyrl-CS"/>
        </w:rPr>
        <w:t xml:space="preserve"> </w:t>
      </w:r>
      <w:r w:rsidR="00BA79E1">
        <w:rPr>
          <w:rFonts w:eastAsia="Times New Roman" w:cs="Times New Roman"/>
          <w:szCs w:val="24"/>
          <w:lang w:val="sr-Cyrl-CS"/>
        </w:rPr>
        <w:t>25</w:t>
      </w:r>
      <w:r w:rsidRPr="00DB01F7">
        <w:rPr>
          <w:rFonts w:eastAsia="Times New Roman" w:cs="Times New Roman"/>
          <w:szCs w:val="24"/>
          <w:lang w:val="sr-Cyrl-CS"/>
        </w:rPr>
        <w:t>.</w:t>
      </w:r>
      <w:r w:rsidRPr="00DB01F7">
        <w:rPr>
          <w:rFonts w:eastAsia="Times New Roman" w:cs="Times New Roman"/>
          <w:szCs w:val="24"/>
        </w:rPr>
        <w:t>1</w:t>
      </w:r>
      <w:r w:rsidRPr="00DB01F7">
        <w:rPr>
          <w:rFonts w:eastAsia="Times New Roman" w:cs="Times New Roman"/>
          <w:szCs w:val="24"/>
          <w:lang w:val="sr-Cyrl-CS"/>
        </w:rPr>
        <w:t>0.202</w:t>
      </w:r>
      <w:r w:rsidR="00BA79E1">
        <w:rPr>
          <w:rFonts w:eastAsia="Times New Roman" w:cs="Times New Roman"/>
          <w:szCs w:val="24"/>
          <w:lang w:val="sr-Cyrl-CS"/>
        </w:rPr>
        <w:t>2</w:t>
      </w:r>
      <w:r w:rsidRPr="00DB01F7">
        <w:rPr>
          <w:rFonts w:eastAsia="Times New Roman" w:cs="Times New Roman"/>
          <w:szCs w:val="24"/>
          <w:lang w:val="sr-Cyrl-CS"/>
        </w:rPr>
        <w:t>. године.</w:t>
      </w:r>
    </w:p>
    <w:sectPr w:rsidR="00334740" w:rsidRPr="00BD2363" w:rsidSect="003313B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0887410"/>
    <w:multiLevelType w:val="hybridMultilevel"/>
    <w:tmpl w:val="3DD43E04"/>
    <w:lvl w:ilvl="0" w:tplc="347A9734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CB41E4E"/>
    <w:multiLevelType w:val="hybridMultilevel"/>
    <w:tmpl w:val="E0DABBE6"/>
    <w:lvl w:ilvl="0" w:tplc="974E2E9E">
      <w:start w:val="4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91" w:hanging="360"/>
      </w:pPr>
    </w:lvl>
    <w:lvl w:ilvl="2" w:tplc="241A001B" w:tentative="1">
      <w:start w:val="1"/>
      <w:numFmt w:val="lowerRoman"/>
      <w:lvlText w:val="%3."/>
      <w:lvlJc w:val="right"/>
      <w:pPr>
        <w:ind w:left="3011" w:hanging="180"/>
      </w:pPr>
    </w:lvl>
    <w:lvl w:ilvl="3" w:tplc="241A000F" w:tentative="1">
      <w:start w:val="1"/>
      <w:numFmt w:val="decimal"/>
      <w:lvlText w:val="%4."/>
      <w:lvlJc w:val="left"/>
      <w:pPr>
        <w:ind w:left="3731" w:hanging="360"/>
      </w:pPr>
    </w:lvl>
    <w:lvl w:ilvl="4" w:tplc="241A0019" w:tentative="1">
      <w:start w:val="1"/>
      <w:numFmt w:val="lowerLetter"/>
      <w:lvlText w:val="%5."/>
      <w:lvlJc w:val="left"/>
      <w:pPr>
        <w:ind w:left="4451" w:hanging="360"/>
      </w:pPr>
    </w:lvl>
    <w:lvl w:ilvl="5" w:tplc="241A001B" w:tentative="1">
      <w:start w:val="1"/>
      <w:numFmt w:val="lowerRoman"/>
      <w:lvlText w:val="%6."/>
      <w:lvlJc w:val="right"/>
      <w:pPr>
        <w:ind w:left="5171" w:hanging="180"/>
      </w:pPr>
    </w:lvl>
    <w:lvl w:ilvl="6" w:tplc="241A000F" w:tentative="1">
      <w:start w:val="1"/>
      <w:numFmt w:val="decimal"/>
      <w:lvlText w:val="%7."/>
      <w:lvlJc w:val="left"/>
      <w:pPr>
        <w:ind w:left="5891" w:hanging="360"/>
      </w:pPr>
    </w:lvl>
    <w:lvl w:ilvl="7" w:tplc="241A0019" w:tentative="1">
      <w:start w:val="1"/>
      <w:numFmt w:val="lowerLetter"/>
      <w:lvlText w:val="%8."/>
      <w:lvlJc w:val="left"/>
      <w:pPr>
        <w:ind w:left="6611" w:hanging="360"/>
      </w:pPr>
    </w:lvl>
    <w:lvl w:ilvl="8" w:tplc="241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547A1C84"/>
    <w:multiLevelType w:val="hybridMultilevel"/>
    <w:tmpl w:val="A3D49556"/>
    <w:lvl w:ilvl="0" w:tplc="241A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306D1"/>
    <w:rsid w:val="0008481B"/>
    <w:rsid w:val="000B65DE"/>
    <w:rsid w:val="001744D2"/>
    <w:rsid w:val="001F7B31"/>
    <w:rsid w:val="002142B6"/>
    <w:rsid w:val="00246FF6"/>
    <w:rsid w:val="00291D3A"/>
    <w:rsid w:val="003313B7"/>
    <w:rsid w:val="00334740"/>
    <w:rsid w:val="003665F1"/>
    <w:rsid w:val="00495FE5"/>
    <w:rsid w:val="00536972"/>
    <w:rsid w:val="0066588D"/>
    <w:rsid w:val="006C009D"/>
    <w:rsid w:val="006E75FF"/>
    <w:rsid w:val="00723535"/>
    <w:rsid w:val="00770DF7"/>
    <w:rsid w:val="00817FCC"/>
    <w:rsid w:val="00843F7B"/>
    <w:rsid w:val="00867802"/>
    <w:rsid w:val="00876A82"/>
    <w:rsid w:val="009242AF"/>
    <w:rsid w:val="00964BFC"/>
    <w:rsid w:val="009B3A71"/>
    <w:rsid w:val="00A0147E"/>
    <w:rsid w:val="00A23FA3"/>
    <w:rsid w:val="00A4492C"/>
    <w:rsid w:val="00A86EC2"/>
    <w:rsid w:val="00AE6B82"/>
    <w:rsid w:val="00AF0053"/>
    <w:rsid w:val="00B11A55"/>
    <w:rsid w:val="00BA79E1"/>
    <w:rsid w:val="00BD2363"/>
    <w:rsid w:val="00C056F4"/>
    <w:rsid w:val="00C94927"/>
    <w:rsid w:val="00CA0F0D"/>
    <w:rsid w:val="00CC0093"/>
    <w:rsid w:val="00D62323"/>
    <w:rsid w:val="00DB01F7"/>
    <w:rsid w:val="00DD5061"/>
    <w:rsid w:val="00E013FE"/>
    <w:rsid w:val="00E829E6"/>
    <w:rsid w:val="00E90BFF"/>
    <w:rsid w:val="00ED1A0E"/>
    <w:rsid w:val="00F127C1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629A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46</cp:revision>
  <dcterms:created xsi:type="dcterms:W3CDTF">2020-08-05T12:07:00Z</dcterms:created>
  <dcterms:modified xsi:type="dcterms:W3CDTF">2022-09-08T09:41:00Z</dcterms:modified>
</cp:coreProperties>
</file>