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250" w:rsidRPr="00EF6250" w:rsidRDefault="00C217D9" w:rsidP="00DD71DF">
      <w:pPr>
        <w:tabs>
          <w:tab w:val="center" w:pos="4788"/>
          <w:tab w:val="left" w:pos="6212"/>
        </w:tabs>
        <w:ind w:left="720"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rFonts w:eastAsia="Times New Roman" w:cs="Times New Roman"/>
          <w:b/>
          <w:bCs/>
          <w:szCs w:val="24"/>
          <w:lang w:val="sr-Cyrl-RS"/>
        </w:rPr>
        <w:t>ОПШТИ ПОДАЦИ,</w:t>
      </w:r>
      <w:r w:rsidR="003A3274">
        <w:rPr>
          <w:rFonts w:eastAsia="Times New Roman" w:cs="Times New Roman"/>
          <w:b/>
          <w:bCs/>
          <w:szCs w:val="24"/>
          <w:lang w:val="sr-Cyrl-RS"/>
        </w:rPr>
        <w:t xml:space="preserve"> </w:t>
      </w:r>
      <w:r w:rsidR="00DD71DF">
        <w:rPr>
          <w:rFonts w:eastAsia="Times New Roman" w:cs="Times New Roman"/>
          <w:b/>
          <w:szCs w:val="20"/>
          <w:lang w:val="sr-Cyrl-RS"/>
        </w:rPr>
        <w:t>ПОДАЦИ О ПРЕДМЕТУ</w:t>
      </w:r>
      <w:r w:rsidR="00DD71DF">
        <w:rPr>
          <w:rFonts w:eastAsia="Times New Roman" w:cs="Times New Roman"/>
          <w:b/>
          <w:bCs/>
          <w:szCs w:val="24"/>
          <w:lang w:val="sr-Cyrl-RS"/>
        </w:rPr>
        <w:t xml:space="preserve"> ЈАВНЕ НАБАВКЕ</w:t>
      </w:r>
      <w:r>
        <w:rPr>
          <w:rFonts w:eastAsia="Times New Roman" w:cs="Times New Roman"/>
          <w:b/>
          <w:bCs/>
          <w:szCs w:val="24"/>
          <w:lang w:val="sr-Cyrl-RS"/>
        </w:rPr>
        <w:t xml:space="preserve"> И СПЕЦИФИКАЦИЈА</w:t>
      </w:r>
      <w:r w:rsidR="008F2087">
        <w:rPr>
          <w:rFonts w:eastAsia="Times New Roman" w:cs="Times New Roman"/>
          <w:b/>
          <w:bCs/>
          <w:szCs w:val="24"/>
          <w:lang w:val="sr-Cyrl-RS"/>
        </w:rPr>
        <w:t xml:space="preserve"> УСЛУГА</w:t>
      </w:r>
    </w:p>
    <w:p w:rsidR="00EF6250" w:rsidRPr="00EF6250" w:rsidRDefault="00EF6250" w:rsidP="00EF6250">
      <w:pPr>
        <w:jc w:val="both"/>
        <w:rPr>
          <w:rFonts w:eastAsia="Times New Roman" w:cs="Times New Roman"/>
          <w:sz w:val="22"/>
          <w:lang w:val="sr-Cyrl-CS"/>
        </w:rPr>
      </w:pPr>
    </w:p>
    <w:p w:rsidR="00EF6250" w:rsidRPr="00EF6250" w:rsidRDefault="00EF6250" w:rsidP="00EF6250">
      <w:pPr>
        <w:jc w:val="both"/>
        <w:rPr>
          <w:rFonts w:eastAsia="Times New Roman" w:cs="Times New Roman"/>
          <w:sz w:val="22"/>
          <w:lang w:val="sr-Cyrl-CS"/>
        </w:rPr>
      </w:pPr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EF6250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EF6250">
        <w:rPr>
          <w:rFonts w:eastAsia="Times New Roman" w:cs="Times New Roman"/>
          <w:szCs w:val="20"/>
          <w:lang w:val="sr-Cyrl-CS"/>
        </w:rPr>
        <w:t xml:space="preserve">Наручилац: </w:t>
      </w:r>
      <w:r w:rsidRPr="00EF6250">
        <w:rPr>
          <w:rFonts w:eastAsia="Times New Roman" w:cs="Times New Roman"/>
          <w:szCs w:val="24"/>
          <w:lang w:val="ru-RU"/>
        </w:rPr>
        <w:t>В</w:t>
      </w:r>
      <w:r w:rsidRPr="00EF6250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EF6250">
        <w:rPr>
          <w:rFonts w:eastAsia="Times New Roman" w:cs="Times New Roman"/>
          <w:szCs w:val="20"/>
          <w:lang w:val="sr-Cyrl-CS"/>
        </w:rPr>
        <w:t xml:space="preserve">Адреса: </w:t>
      </w:r>
      <w:r w:rsidRPr="00EF6250">
        <w:rPr>
          <w:rFonts w:eastAsia="Times New Roman" w:cs="Times New Roman"/>
          <w:szCs w:val="24"/>
          <w:lang w:val="sr-Cyrl-RS"/>
        </w:rPr>
        <w:t>Делиградска 40а</w:t>
      </w:r>
      <w:r w:rsidRPr="00EF6250">
        <w:rPr>
          <w:rFonts w:eastAsia="Times New Roman" w:cs="Times New Roman"/>
          <w:szCs w:val="20"/>
          <w:lang w:val="sr-Cyrl-CS"/>
        </w:rPr>
        <w:t xml:space="preserve">, </w:t>
      </w:r>
      <w:r w:rsidRPr="00EF6250">
        <w:rPr>
          <w:rFonts w:eastAsia="Times New Roman" w:cs="Times New Roman"/>
          <w:szCs w:val="24"/>
          <w:lang w:val="sr-Cyrl-RS"/>
        </w:rPr>
        <w:t>Београд</w:t>
      </w:r>
      <w:r w:rsidRPr="00EF6250">
        <w:rPr>
          <w:rFonts w:eastAsia="Times New Roman" w:cs="Times New Roman"/>
          <w:szCs w:val="20"/>
          <w:lang w:val="sr-Cyrl-CS"/>
        </w:rPr>
        <w:t xml:space="preserve"> </w:t>
      </w:r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EF6250">
        <w:rPr>
          <w:rFonts w:eastAsia="Times New Roman" w:cs="Times New Roman"/>
          <w:szCs w:val="20"/>
          <w:lang w:val="sr-Cyrl-CS"/>
        </w:rPr>
        <w:t xml:space="preserve">Интернет страница: </w:t>
      </w:r>
      <w:hyperlink r:id="rId8" w:history="1">
        <w:r w:rsidRPr="00EF6250">
          <w:rPr>
            <w:rFonts w:eastAsia="Times New Roman" w:cs="Times New Roman"/>
            <w:color w:val="0000FF"/>
            <w:szCs w:val="20"/>
            <w:u w:val="single"/>
          </w:rPr>
          <w:t>http://www.vudedinje.mod.gov.rs/</w:t>
        </w:r>
      </w:hyperlink>
    </w:p>
    <w:p w:rsidR="00EF6250" w:rsidRP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</w:p>
    <w:p w:rsidR="00EF6250" w:rsidRPr="00EF6250" w:rsidRDefault="00EF6250" w:rsidP="00DD71DF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EF6250">
        <w:rPr>
          <w:rFonts w:eastAsia="Times New Roman" w:cs="Times New Roman"/>
          <w:szCs w:val="20"/>
        </w:rPr>
        <w:t>2. ВРСТА ПОСТУПКА ЈАВНЕ НАБАВКЕ</w:t>
      </w:r>
    </w:p>
    <w:p w:rsidR="00EF6250" w:rsidRDefault="00EF6250" w:rsidP="00EF6250">
      <w:pPr>
        <w:tabs>
          <w:tab w:val="left" w:pos="0"/>
        </w:tabs>
        <w:jc w:val="both"/>
        <w:rPr>
          <w:rFonts w:eastAsia="Times New Roman" w:cs="Times New Roman"/>
          <w:b/>
          <w:bCs/>
          <w:szCs w:val="20"/>
          <w:lang w:val="sr-Cyrl-RS"/>
        </w:rPr>
      </w:pPr>
      <w:r w:rsidRPr="00EF6250">
        <w:rPr>
          <w:rFonts w:eastAsia="Times New Roman" w:cs="Times New Roman"/>
          <w:szCs w:val="20"/>
          <w:lang w:val="sr-Cyrl-RS"/>
        </w:rPr>
        <w:t xml:space="preserve">Предметна јавна набавка се спроводи у </w:t>
      </w:r>
      <w:r w:rsidR="00402242">
        <w:rPr>
          <w:rFonts w:eastAsia="Times New Roman" w:cs="Times New Roman"/>
          <w:szCs w:val="20"/>
          <w:lang w:val="sr-Cyrl-RS"/>
        </w:rPr>
        <w:t xml:space="preserve">отвореном </w:t>
      </w:r>
      <w:r w:rsidRPr="00EF6250">
        <w:rPr>
          <w:rFonts w:eastAsia="Times New Roman" w:cs="Times New Roman"/>
          <w:szCs w:val="20"/>
          <w:lang w:val="sr-Cyrl-RS"/>
        </w:rPr>
        <w:t xml:space="preserve">поступку </w:t>
      </w:r>
      <w:r w:rsidRPr="006E3579">
        <w:rPr>
          <w:rFonts w:eastAsia="Times New Roman" w:cs="Times New Roman"/>
          <w:bCs/>
          <w:szCs w:val="20"/>
          <w:lang w:val="sr-Cyrl-RS"/>
        </w:rPr>
        <w:t>јавне набавке.</w:t>
      </w:r>
    </w:p>
    <w:p w:rsidR="00FF5575" w:rsidRDefault="00FF5575" w:rsidP="00EF6250">
      <w:pPr>
        <w:tabs>
          <w:tab w:val="left" w:pos="0"/>
        </w:tabs>
        <w:jc w:val="both"/>
        <w:rPr>
          <w:rFonts w:eastAsia="Times New Roman" w:cs="Times New Roman"/>
          <w:b/>
          <w:bCs/>
          <w:szCs w:val="20"/>
          <w:lang w:val="sr-Cyrl-RS"/>
        </w:rPr>
      </w:pPr>
    </w:p>
    <w:p w:rsidR="00FF5575" w:rsidRPr="00EF6250" w:rsidRDefault="00FF5575" w:rsidP="00FF5575">
      <w:pPr>
        <w:autoSpaceDE w:val="0"/>
        <w:autoSpaceDN w:val="0"/>
        <w:adjustRightInd w:val="0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3</w:t>
      </w:r>
      <w:r w:rsidRPr="00EF6250">
        <w:rPr>
          <w:rFonts w:eastAsia="Times New Roman" w:cs="Times New Roman"/>
          <w:szCs w:val="20"/>
          <w:lang w:val="sr-Cyrl-CS"/>
        </w:rPr>
        <w:t>. ЦИЉ ПОСТУПКА</w:t>
      </w:r>
    </w:p>
    <w:p w:rsidR="00FF5575" w:rsidRPr="00EF6250" w:rsidRDefault="00FF5575" w:rsidP="00FF5575">
      <w:pPr>
        <w:jc w:val="both"/>
        <w:rPr>
          <w:rFonts w:eastAsia="Times New Roman" w:cs="Times New Roman"/>
          <w:szCs w:val="20"/>
          <w:lang w:val="sr-Cyrl-CS"/>
        </w:rPr>
      </w:pPr>
      <w:r w:rsidRPr="00EF6250">
        <w:rPr>
          <w:rFonts w:eastAsia="Times New Roman" w:cs="Times New Roman"/>
          <w:szCs w:val="20"/>
          <w:lang w:val="sr-Cyrl-CS"/>
        </w:rPr>
        <w:t xml:space="preserve">Поступак јавне набавке се спроводи ради </w:t>
      </w:r>
      <w:r w:rsidRPr="006E3579">
        <w:rPr>
          <w:rFonts w:eastAsia="Times New Roman" w:cs="Times New Roman"/>
          <w:bCs/>
          <w:szCs w:val="20"/>
          <w:lang w:val="sr-Cyrl-CS"/>
        </w:rPr>
        <w:t>закључења уговора</w:t>
      </w:r>
      <w:r w:rsidRPr="006E3579">
        <w:rPr>
          <w:rFonts w:eastAsia="Times New Roman" w:cs="Times New Roman"/>
          <w:szCs w:val="20"/>
          <w:lang w:val="sr-Cyrl-CS"/>
        </w:rPr>
        <w:t xml:space="preserve"> о</w:t>
      </w:r>
      <w:r w:rsidRPr="00EF6250">
        <w:rPr>
          <w:rFonts w:eastAsia="Times New Roman" w:cs="Times New Roman"/>
          <w:szCs w:val="20"/>
          <w:lang w:val="sr-Cyrl-CS"/>
        </w:rPr>
        <w:t xml:space="preserve"> пружању услуге.</w:t>
      </w:r>
    </w:p>
    <w:p w:rsidR="00FF5575" w:rsidRPr="00EF6250" w:rsidRDefault="00FF5575" w:rsidP="00EF6250">
      <w:pPr>
        <w:tabs>
          <w:tab w:val="left" w:pos="0"/>
        </w:tabs>
        <w:jc w:val="both"/>
        <w:rPr>
          <w:rFonts w:eastAsia="Times New Roman" w:cs="Times New Roman"/>
          <w:b/>
          <w:bCs/>
          <w:szCs w:val="20"/>
          <w:lang w:val="sr-Cyrl-RS"/>
        </w:rPr>
      </w:pPr>
    </w:p>
    <w:p w:rsidR="00EF6250" w:rsidRPr="00EF6250" w:rsidRDefault="006E3579" w:rsidP="00EF6250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4</w:t>
      </w:r>
      <w:r w:rsidR="00EF6250" w:rsidRPr="00EF6250">
        <w:rPr>
          <w:rFonts w:eastAsia="Times New Roman" w:cs="Times New Roman"/>
          <w:szCs w:val="20"/>
          <w:lang w:val="sr-Cyrl-CS"/>
        </w:rPr>
        <w:t>. ПРЕДМЕТ ЈАВНЕ НАБАВКЕ</w:t>
      </w:r>
    </w:p>
    <w:p w:rsidR="00EF6250" w:rsidRDefault="00EF6250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  <w:r w:rsidRPr="00EF6250">
        <w:rPr>
          <w:rFonts w:eastAsia="Times New Roman" w:cs="Times New Roman"/>
          <w:szCs w:val="20"/>
          <w:lang w:val="ru-RU"/>
        </w:rPr>
        <w:t>Предмет јавне набавке</w:t>
      </w:r>
      <w:r w:rsidRPr="00EF6250">
        <w:rPr>
          <w:rFonts w:eastAsia="Times New Roman" w:cs="Times New Roman"/>
          <w:szCs w:val="20"/>
          <w:lang w:val="sr-Cyrl-RS"/>
        </w:rPr>
        <w:t xml:space="preserve"> </w:t>
      </w:r>
      <w:r w:rsidRPr="00EF6250">
        <w:rPr>
          <w:rFonts w:eastAsia="Times New Roman" w:cs="Times New Roman"/>
          <w:szCs w:val="20"/>
          <w:lang w:val="ru-RU"/>
        </w:rPr>
        <w:t xml:space="preserve">број </w:t>
      </w:r>
      <w:r w:rsidRPr="00EF6250">
        <w:rPr>
          <w:rFonts w:eastAsia="Times New Roman" w:cs="Times New Roman"/>
          <w:szCs w:val="20"/>
        </w:rPr>
        <w:t>00</w:t>
      </w:r>
      <w:r w:rsidR="00D12072">
        <w:rPr>
          <w:rFonts w:eastAsia="Times New Roman" w:cs="Times New Roman"/>
          <w:szCs w:val="20"/>
        </w:rPr>
        <w:t>20</w:t>
      </w:r>
      <w:r w:rsidRPr="00EF6250">
        <w:rPr>
          <w:rFonts w:eastAsia="Times New Roman" w:cs="Times New Roman"/>
          <w:szCs w:val="20"/>
          <w:lang w:val="ru-RU"/>
        </w:rPr>
        <w:t>/202</w:t>
      </w:r>
      <w:r w:rsidR="004A28C9">
        <w:rPr>
          <w:rFonts w:eastAsia="Times New Roman" w:cs="Times New Roman"/>
          <w:szCs w:val="20"/>
          <w:lang w:val="ru-RU"/>
        </w:rPr>
        <w:t>2</w:t>
      </w:r>
      <w:r w:rsidRPr="00EF6250">
        <w:rPr>
          <w:rFonts w:eastAsia="Times New Roman" w:cs="Times New Roman"/>
          <w:szCs w:val="20"/>
          <w:lang w:val="ru-RU"/>
        </w:rPr>
        <w:t xml:space="preserve"> је</w:t>
      </w:r>
      <w:r w:rsidR="000124C4">
        <w:rPr>
          <w:rFonts w:eastAsia="Times New Roman" w:cs="Times New Roman"/>
          <w:szCs w:val="20"/>
          <w:lang w:val="ru-RU"/>
        </w:rPr>
        <w:t>:</w:t>
      </w:r>
      <w:r w:rsidRPr="00EF6250">
        <w:rPr>
          <w:rFonts w:eastAsia="Times New Roman" w:cs="Times New Roman"/>
          <w:szCs w:val="20"/>
          <w:lang w:val="ru-RU"/>
        </w:rPr>
        <w:t xml:space="preserve"> пружање</w:t>
      </w:r>
      <w:r w:rsidR="0017561D">
        <w:rPr>
          <w:rFonts w:eastAsia="Times New Roman" w:cs="Times New Roman"/>
          <w:szCs w:val="20"/>
          <w:lang w:val="ru-RU"/>
        </w:rPr>
        <w:t xml:space="preserve"> услуга:</w:t>
      </w:r>
      <w:r w:rsidRPr="00EF6250">
        <w:rPr>
          <w:rFonts w:eastAsia="Times New Roman" w:cs="Times New Roman"/>
          <w:szCs w:val="20"/>
          <w:lang w:val="ru-RU"/>
        </w:rPr>
        <w:t xml:space="preserve"> </w:t>
      </w:r>
      <w:r w:rsidR="00D12072">
        <w:rPr>
          <w:szCs w:val="24"/>
          <w:lang w:val="ru-RU"/>
        </w:rPr>
        <w:t>Сервисирање и поправка електричних апарата</w:t>
      </w:r>
      <w:r w:rsidR="00D12072">
        <w:rPr>
          <w:szCs w:val="24"/>
        </w:rPr>
        <w:t xml:space="preserve"> </w:t>
      </w:r>
      <w:r w:rsidRPr="009E5E01">
        <w:rPr>
          <w:rFonts w:eastAsia="Times New Roman" w:cs="Times New Roman"/>
          <w:bCs/>
          <w:szCs w:val="20"/>
          <w:lang w:val="sr-Cyrl-RS"/>
        </w:rPr>
        <w:t xml:space="preserve">у објектима из састава установе </w:t>
      </w:r>
      <w:r w:rsidR="009E5E01" w:rsidRPr="009E5E01">
        <w:rPr>
          <w:rFonts w:eastAsia="Times New Roman" w:cs="Times New Roman"/>
          <w:bCs/>
          <w:szCs w:val="20"/>
          <w:lang w:val="sr-Cyrl-RS"/>
        </w:rPr>
        <w:t>које се налазе у на локацијама у Гарнизонима</w:t>
      </w:r>
      <w:r w:rsidR="00FD4FD5">
        <w:rPr>
          <w:rFonts w:eastAsia="Times New Roman" w:cs="Times New Roman"/>
          <w:bCs/>
          <w:szCs w:val="20"/>
        </w:rPr>
        <w:t>:</w:t>
      </w:r>
      <w:r w:rsidR="009E5E01" w:rsidRPr="009E5E01">
        <w:rPr>
          <w:rFonts w:eastAsia="Times New Roman" w:cs="Times New Roman"/>
          <w:bCs/>
          <w:szCs w:val="20"/>
          <w:lang w:val="sr-Cyrl-RS"/>
        </w:rPr>
        <w:t xml:space="preserve"> Београд, Панчево,</w:t>
      </w:r>
      <w:r w:rsidR="00D12072">
        <w:rPr>
          <w:rFonts w:eastAsia="Times New Roman" w:cs="Times New Roman"/>
          <w:bCs/>
          <w:szCs w:val="20"/>
          <w:lang w:val="sr-Cyrl-RS"/>
        </w:rPr>
        <w:t xml:space="preserve"> Ковин, Сомбор,</w:t>
      </w:r>
      <w:r w:rsidR="009E5E01" w:rsidRPr="009E5E01">
        <w:rPr>
          <w:rFonts w:eastAsia="Times New Roman" w:cs="Times New Roman"/>
          <w:bCs/>
          <w:szCs w:val="20"/>
          <w:lang w:val="sr-Cyrl-RS"/>
        </w:rPr>
        <w:t xml:space="preserve"> Нови Сад, Ниш,</w:t>
      </w:r>
      <w:r w:rsidR="00D12072">
        <w:rPr>
          <w:rFonts w:eastAsia="Times New Roman" w:cs="Times New Roman"/>
          <w:bCs/>
          <w:szCs w:val="20"/>
          <w:lang w:val="sr-Cyrl-RS"/>
        </w:rPr>
        <w:t xml:space="preserve"> Зајечар, Пожаревац, Ваљево,</w:t>
      </w:r>
      <w:r w:rsidR="009E5E01" w:rsidRPr="009E5E01">
        <w:rPr>
          <w:rFonts w:eastAsia="Times New Roman" w:cs="Times New Roman"/>
          <w:bCs/>
          <w:szCs w:val="20"/>
          <w:lang w:val="sr-Cyrl-RS"/>
        </w:rPr>
        <w:t xml:space="preserve"> Врање,</w:t>
      </w:r>
      <w:r w:rsidR="00D12072">
        <w:rPr>
          <w:rFonts w:eastAsia="Times New Roman" w:cs="Times New Roman"/>
          <w:bCs/>
          <w:szCs w:val="20"/>
        </w:rPr>
        <w:t xml:space="preserve"> </w:t>
      </w:r>
      <w:r w:rsidR="00D12072">
        <w:rPr>
          <w:rFonts w:eastAsia="Times New Roman" w:cs="Times New Roman"/>
          <w:bCs/>
          <w:szCs w:val="20"/>
          <w:lang w:val="sr-Cyrl-RS"/>
        </w:rPr>
        <w:t xml:space="preserve">Лесковац, </w:t>
      </w:r>
      <w:r w:rsidR="009E5E01" w:rsidRPr="009E5E01">
        <w:rPr>
          <w:rFonts w:eastAsia="Times New Roman" w:cs="Times New Roman"/>
          <w:bCs/>
          <w:szCs w:val="20"/>
          <w:lang w:val="sr-Cyrl-RS"/>
        </w:rPr>
        <w:t>Крушевац, Краљево и Рашка, а према спецификацији</w:t>
      </w:r>
      <w:r w:rsidR="0017561D">
        <w:rPr>
          <w:rFonts w:eastAsia="Times New Roman" w:cs="Times New Roman"/>
          <w:bCs/>
          <w:szCs w:val="20"/>
          <w:lang w:val="sr-Cyrl-RS"/>
        </w:rPr>
        <w:t xml:space="preserve"> услуга под тачком 10. овог акта</w:t>
      </w:r>
      <w:r w:rsidR="009E5E01" w:rsidRPr="009E5E01">
        <w:rPr>
          <w:rFonts w:eastAsia="Times New Roman" w:cs="Times New Roman"/>
          <w:bCs/>
          <w:szCs w:val="20"/>
          <w:lang w:val="sr-Cyrl-RS"/>
        </w:rPr>
        <w:t>.</w:t>
      </w:r>
    </w:p>
    <w:p w:rsidR="007D4C4A" w:rsidRDefault="007D4C4A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</w:p>
    <w:p w:rsidR="007D4C4A" w:rsidRDefault="007D4C4A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  <w:r>
        <w:rPr>
          <w:rFonts w:eastAsia="Times New Roman" w:cs="Times New Roman"/>
          <w:bCs/>
          <w:szCs w:val="20"/>
          <w:lang w:val="sr-Cyrl-RS"/>
        </w:rPr>
        <w:t>5. ПАРТИЈЕ</w:t>
      </w:r>
    </w:p>
    <w:p w:rsidR="006666DC" w:rsidRPr="006666DC" w:rsidRDefault="006666DC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  <w:r>
        <w:rPr>
          <w:rFonts w:eastAsia="Times New Roman" w:cs="Times New Roman"/>
          <w:bCs/>
          <w:szCs w:val="20"/>
          <w:lang w:val="sr-Cyrl-RS"/>
        </w:rPr>
        <w:t>Набавка није обликована по партијама.</w:t>
      </w:r>
    </w:p>
    <w:p w:rsidR="00FF5575" w:rsidRDefault="00FF5575" w:rsidP="009E5E01">
      <w:pPr>
        <w:jc w:val="both"/>
        <w:rPr>
          <w:rFonts w:eastAsia="Times New Roman" w:cs="Times New Roman"/>
          <w:bCs/>
          <w:szCs w:val="20"/>
          <w:lang w:val="sr-Cyrl-RS"/>
        </w:rPr>
      </w:pPr>
    </w:p>
    <w:p w:rsidR="003A3274" w:rsidRPr="006E3579" w:rsidRDefault="007D4C4A" w:rsidP="003A3274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6</w:t>
      </w:r>
      <w:r w:rsidR="003A3274" w:rsidRPr="006E3579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D12072" w:rsidRPr="00E11277" w:rsidRDefault="00D12072" w:rsidP="00AA2350">
      <w:pPr>
        <w:jc w:val="both"/>
        <w:rPr>
          <w:rFonts w:cs="Times New Roman"/>
          <w:color w:val="000000"/>
          <w:sz w:val="16"/>
          <w:szCs w:val="16"/>
          <w:lang w:val="sr-Cyrl-RS"/>
        </w:rPr>
      </w:pPr>
      <w:r w:rsidRPr="00E11277">
        <w:rPr>
          <w:rFonts w:cs="Times New Roman"/>
        </w:rPr>
        <w:t>50532000-3 Услуге поправке и одржавања електричних уређаја, апарата и припадајуће</w:t>
      </w:r>
      <w:r w:rsidRPr="00E11277">
        <w:rPr>
          <w:rFonts w:cs="Times New Roman"/>
          <w:lang w:val="sr-Cyrl-RS"/>
        </w:rPr>
        <w:t xml:space="preserve"> опреме</w:t>
      </w:r>
    </w:p>
    <w:p w:rsidR="00D12072" w:rsidRDefault="00D12072" w:rsidP="00EF6250">
      <w:pPr>
        <w:rPr>
          <w:rFonts w:eastAsia="Times New Roman" w:cs="Times New Roman"/>
          <w:szCs w:val="20"/>
          <w:lang w:val="sr-Cyrl-RS"/>
        </w:rPr>
      </w:pPr>
    </w:p>
    <w:p w:rsidR="00EF6250" w:rsidRPr="00EF6250" w:rsidRDefault="007D4C4A" w:rsidP="00EF6250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7</w:t>
      </w:r>
      <w:r w:rsidR="00EF6250" w:rsidRPr="00EF6250">
        <w:rPr>
          <w:rFonts w:eastAsia="Times New Roman" w:cs="Times New Roman"/>
          <w:szCs w:val="20"/>
          <w:lang w:val="sr-Cyrl-RS"/>
        </w:rPr>
        <w:t>. ПРОЦЕЊЕНА ВРЕДНОСТ НАБАВКЕ</w:t>
      </w:r>
      <w:r w:rsidR="00EF6250" w:rsidRPr="00EF6250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="00EF6250" w:rsidRPr="00EF6250">
        <w:rPr>
          <w:rFonts w:eastAsia="Times New Roman" w:cs="Times New Roman"/>
          <w:szCs w:val="20"/>
          <w:lang w:val="sr-Cyrl-RS"/>
        </w:rPr>
        <w:t xml:space="preserve"> </w:t>
      </w:r>
    </w:p>
    <w:p w:rsidR="00EF6250" w:rsidRPr="000124C4" w:rsidRDefault="00EF6250" w:rsidP="00EF6250">
      <w:pPr>
        <w:jc w:val="both"/>
        <w:rPr>
          <w:rFonts w:eastAsia="Times New Roman" w:cs="Times New Roman"/>
          <w:bCs/>
          <w:szCs w:val="24"/>
          <w:u w:val="single"/>
          <w:lang w:val="sr-Cyrl-RS"/>
        </w:rPr>
      </w:pPr>
      <w:r w:rsidRPr="000124C4">
        <w:rPr>
          <w:rFonts w:eastAsia="Times New Roman" w:cs="Times New Roman"/>
          <w:bCs/>
          <w:szCs w:val="20"/>
          <w:u w:val="single"/>
          <w:lang w:val="sr-Cyrl-RS"/>
        </w:rPr>
        <w:t xml:space="preserve">Укупно </w:t>
      </w:r>
      <w:r w:rsidRPr="000124C4">
        <w:rPr>
          <w:rFonts w:eastAsia="Times New Roman" w:cs="Times New Roman"/>
          <w:bCs/>
          <w:szCs w:val="24"/>
          <w:u w:val="single"/>
          <w:lang w:val="sr-Cyrl-RS"/>
        </w:rPr>
        <w:t xml:space="preserve">= </w:t>
      </w:r>
      <w:r w:rsidR="00462083">
        <w:rPr>
          <w:rFonts w:eastAsia="Times New Roman" w:cs="Times New Roman"/>
          <w:bCs/>
          <w:szCs w:val="24"/>
          <w:u w:val="single"/>
          <w:lang w:val="sr-Cyrl-RS"/>
        </w:rPr>
        <w:t>4</w:t>
      </w:r>
      <w:r w:rsidRPr="000124C4">
        <w:rPr>
          <w:rFonts w:eastAsia="Times New Roman" w:cs="Times New Roman"/>
          <w:bCs/>
          <w:szCs w:val="24"/>
          <w:u w:val="single"/>
          <w:lang w:val="sr-Cyrl-RS"/>
        </w:rPr>
        <w:t>.</w:t>
      </w:r>
      <w:r w:rsidR="00E26D7D">
        <w:rPr>
          <w:rFonts w:eastAsia="Times New Roman" w:cs="Times New Roman"/>
          <w:bCs/>
          <w:szCs w:val="24"/>
          <w:u w:val="single"/>
          <w:lang w:val="sr-Cyrl-RS"/>
        </w:rPr>
        <w:t>0</w:t>
      </w:r>
      <w:r w:rsidRPr="000124C4">
        <w:rPr>
          <w:rFonts w:eastAsia="Times New Roman" w:cs="Times New Roman"/>
          <w:bCs/>
          <w:szCs w:val="24"/>
          <w:u w:val="single"/>
        </w:rPr>
        <w:t>00</w:t>
      </w:r>
      <w:r w:rsidRPr="000124C4">
        <w:rPr>
          <w:rFonts w:eastAsia="Times New Roman" w:cs="Times New Roman"/>
          <w:bCs/>
          <w:szCs w:val="24"/>
          <w:u w:val="single"/>
          <w:lang w:val="sr-Cyrl-RS"/>
        </w:rPr>
        <w:t>.000,00</w:t>
      </w:r>
      <w:r w:rsidRPr="000124C4">
        <w:rPr>
          <w:rFonts w:eastAsia="Times New Roman" w:cs="Times New Roman"/>
          <w:bCs/>
          <w:szCs w:val="24"/>
          <w:u w:val="single"/>
          <w:lang w:val="sr-Cyrl-CS"/>
        </w:rPr>
        <w:t xml:space="preserve"> динара без ПДВ-а.</w:t>
      </w:r>
    </w:p>
    <w:p w:rsidR="00EF6250" w:rsidRPr="00EF6250" w:rsidRDefault="00EF6250" w:rsidP="00EF6250">
      <w:pPr>
        <w:jc w:val="both"/>
        <w:rPr>
          <w:rFonts w:eastAsia="Times New Roman" w:cs="Times New Roman"/>
          <w:color w:val="000000"/>
          <w:szCs w:val="24"/>
          <w:lang w:val="sr-Cyrl-RS"/>
        </w:rPr>
      </w:pPr>
    </w:p>
    <w:p w:rsidR="00EF6250" w:rsidRDefault="00EF6250" w:rsidP="00AA2350">
      <w:pPr>
        <w:jc w:val="both"/>
        <w:rPr>
          <w:rFonts w:eastAsia="Times New Roman" w:cs="Times New Roman"/>
          <w:color w:val="000000"/>
          <w:szCs w:val="24"/>
          <w:lang w:val="sr-Cyrl-RS"/>
        </w:rPr>
      </w:pPr>
      <w:r w:rsidRPr="00EF6250">
        <w:rPr>
          <w:rFonts w:eastAsia="Times New Roman" w:cs="Times New Roman"/>
          <w:color w:val="000000"/>
          <w:szCs w:val="24"/>
          <w:lang w:val="sr-Cyrl-RS"/>
        </w:rPr>
        <w:t xml:space="preserve">Процењена вредност је одређена у складу са уговореним годишњим вредностима из ранијих периода, као и увидом у понуду предметних услуга путем Интернета. </w:t>
      </w:r>
    </w:p>
    <w:p w:rsidR="00BA3511" w:rsidRDefault="00BA3511" w:rsidP="00AA2350">
      <w:pPr>
        <w:jc w:val="both"/>
        <w:rPr>
          <w:rFonts w:eastAsia="Times New Roman" w:cs="Times New Roman"/>
          <w:color w:val="000000"/>
          <w:szCs w:val="24"/>
          <w:lang w:val="sr-Cyrl-RS"/>
        </w:rPr>
      </w:pPr>
    </w:p>
    <w:p w:rsidR="00BA3511" w:rsidRPr="00BA3511" w:rsidRDefault="00BA3511" w:rsidP="00AA2350">
      <w:pPr>
        <w:jc w:val="both"/>
        <w:rPr>
          <w:rFonts w:eastAsia="Times New Roman" w:cs="Times New Roman"/>
          <w:szCs w:val="20"/>
          <w:lang w:val="sr-Cyrl-RS"/>
        </w:rPr>
      </w:pPr>
      <w:r w:rsidRPr="0042019C">
        <w:rPr>
          <w:rFonts w:eastAsia="Times New Roman" w:cs="Times New Roman"/>
          <w:szCs w:val="24"/>
        </w:rPr>
        <w:t xml:space="preserve">8. </w:t>
      </w:r>
      <w:r w:rsidRPr="0042019C">
        <w:rPr>
          <w:rFonts w:eastAsia="Times New Roman" w:cs="Times New Roman"/>
          <w:szCs w:val="24"/>
          <w:lang w:val="sr-Cyrl-RS"/>
        </w:rPr>
        <w:t>КРИТЕРИЈУМ ЗА ИЗБОР НАЈПОВОЉНИЈЕГ ПОНУЂАЧА</w:t>
      </w:r>
    </w:p>
    <w:p w:rsidR="00BA3511" w:rsidRPr="00BA3511" w:rsidRDefault="00BA3511" w:rsidP="00AA2350">
      <w:pPr>
        <w:jc w:val="both"/>
        <w:rPr>
          <w:rFonts w:eastAsia="Times New Roman" w:cs="Times New Roman"/>
          <w:szCs w:val="20"/>
          <w:lang w:val="sr-Cyrl-RS"/>
        </w:rPr>
      </w:pPr>
    </w:p>
    <w:p w:rsidR="00BA3511" w:rsidRPr="00EF6250" w:rsidRDefault="00BA3511" w:rsidP="00AA2350">
      <w:pPr>
        <w:jc w:val="both"/>
        <w:rPr>
          <w:rFonts w:eastAsia="Times New Roman" w:cs="Times New Roman"/>
          <w:color w:val="000000"/>
          <w:szCs w:val="24"/>
          <w:lang w:val="sr-Cyrl-RS"/>
        </w:rPr>
      </w:pPr>
      <w:r w:rsidRPr="00BA3511">
        <w:rPr>
          <w:rFonts w:eastAsia="Times New Roman" w:cs="Times New Roman"/>
          <w:b/>
          <w:szCs w:val="24"/>
          <w:lang w:val="sr-Cyrl-CS"/>
        </w:rPr>
        <w:t>Цена</w:t>
      </w:r>
      <w:r w:rsidRPr="00BA3511">
        <w:rPr>
          <w:rFonts w:eastAsia="Times New Roman" w:cs="Times New Roman"/>
          <w:b/>
          <w:szCs w:val="24"/>
          <w:lang w:val="sr-Latn-CS"/>
        </w:rPr>
        <w:t xml:space="preserve"> -</w:t>
      </w:r>
      <w:r w:rsidRPr="00BA3511">
        <w:rPr>
          <w:rFonts w:eastAsia="Times New Roman" w:cs="Times New Roman"/>
          <w:b/>
          <w:szCs w:val="24"/>
          <w:lang w:val="sr-Cyrl-CS"/>
        </w:rPr>
        <w:t xml:space="preserve"> </w:t>
      </w:r>
      <w:r w:rsidRPr="00BA3511">
        <w:rPr>
          <w:rFonts w:eastAsia="Times New Roman" w:cs="Times New Roman"/>
          <w:szCs w:val="24"/>
          <w:lang w:val="sr-Cyrl-CS"/>
        </w:rPr>
        <w:t>уколико су испуњени сви услови наведени у конкурсној документацији</w:t>
      </w:r>
    </w:p>
    <w:p w:rsidR="00EF6250" w:rsidRPr="00EF6250" w:rsidRDefault="00EF6250" w:rsidP="00AA2350">
      <w:pPr>
        <w:ind w:firstLine="720"/>
        <w:jc w:val="both"/>
        <w:rPr>
          <w:rFonts w:eastAsia="Times New Roman" w:cs="Times New Roman"/>
          <w:b/>
          <w:szCs w:val="20"/>
          <w:lang w:val="sr-Cyrl-RS"/>
        </w:rPr>
      </w:pPr>
    </w:p>
    <w:p w:rsidR="00047E16" w:rsidRPr="00047E16" w:rsidRDefault="0042019C" w:rsidP="00AA2350">
      <w:pPr>
        <w:tabs>
          <w:tab w:val="left" w:pos="-426"/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RS"/>
        </w:rPr>
        <w:t>9</w:t>
      </w:r>
      <w:r w:rsidR="00047E16" w:rsidRPr="00047E16">
        <w:rPr>
          <w:rFonts w:eastAsia="Times New Roman" w:cs="Times New Roman"/>
          <w:szCs w:val="20"/>
        </w:rPr>
        <w:t xml:space="preserve">.   </w:t>
      </w:r>
      <w:r w:rsidR="00047E16" w:rsidRPr="00047E16">
        <w:rPr>
          <w:rFonts w:eastAsia="Times New Roman" w:cs="Times New Roman"/>
          <w:szCs w:val="20"/>
          <w:lang w:val="sr-Cyrl-CS"/>
        </w:rPr>
        <w:t xml:space="preserve">РОК ЗА ДОНОШЕЊЕ ОДЛУКЕ: </w:t>
      </w:r>
    </w:p>
    <w:p w:rsidR="00047E16" w:rsidRDefault="00047E16" w:rsidP="00AA235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047E16">
        <w:rPr>
          <w:rFonts w:eastAsia="Times New Roman" w:cs="Times New Roman"/>
          <w:szCs w:val="20"/>
          <w:lang w:val="sr-Cyrl-CS"/>
        </w:rPr>
        <w:t>Одлука о додели уговора</w:t>
      </w:r>
      <w:r w:rsidR="00167053">
        <w:rPr>
          <w:rFonts w:eastAsia="Times New Roman" w:cs="Times New Roman"/>
          <w:szCs w:val="20"/>
          <w:lang w:val="sr-Cyrl-CS"/>
        </w:rPr>
        <w:t xml:space="preserve"> из чл.146.ЗЈН</w:t>
      </w:r>
      <w:r w:rsidR="003567F6">
        <w:rPr>
          <w:rFonts w:eastAsia="Times New Roman" w:cs="Times New Roman"/>
          <w:szCs w:val="20"/>
          <w:lang w:val="sr-Cyrl-CS"/>
        </w:rPr>
        <w:t>,</w:t>
      </w:r>
      <w:r w:rsidRPr="00047E16">
        <w:rPr>
          <w:rFonts w:eastAsia="Times New Roman" w:cs="Times New Roman"/>
          <w:szCs w:val="20"/>
          <w:lang w:val="sr-Cyrl-CS"/>
        </w:rPr>
        <w:t xml:space="preserve"> биће донета у </w:t>
      </w:r>
      <w:r w:rsidR="00402242">
        <w:rPr>
          <w:rFonts w:eastAsia="Times New Roman" w:cs="Times New Roman"/>
          <w:szCs w:val="20"/>
          <w:lang w:val="sr-Cyrl-CS"/>
        </w:rPr>
        <w:t>року</w:t>
      </w:r>
      <w:r w:rsidR="0040263F">
        <w:rPr>
          <w:rFonts w:eastAsia="Times New Roman" w:cs="Times New Roman"/>
          <w:szCs w:val="20"/>
          <w:lang w:val="sr-Cyrl-CS"/>
        </w:rPr>
        <w:t xml:space="preserve"> од 30 дана</w:t>
      </w:r>
      <w:r w:rsidRPr="00047E16">
        <w:rPr>
          <w:rFonts w:eastAsia="Times New Roman" w:cs="Times New Roman"/>
          <w:szCs w:val="20"/>
          <w:lang w:val="sr-Cyrl-CS"/>
        </w:rPr>
        <w:t>.</w:t>
      </w:r>
      <w:r w:rsidRPr="00047E16">
        <w:rPr>
          <w:rFonts w:eastAsia="Times New Roman" w:cs="Times New Roman"/>
          <w:szCs w:val="20"/>
          <w:lang w:val="sr-Cyrl-RS"/>
        </w:rPr>
        <w:t xml:space="preserve"> </w:t>
      </w:r>
    </w:p>
    <w:p w:rsidR="00696105" w:rsidRPr="00047E16" w:rsidRDefault="00696105" w:rsidP="00AA235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047E16" w:rsidRDefault="00047E16" w:rsidP="00AA2350">
      <w:pPr>
        <w:tabs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  <w:r w:rsidRPr="00047E16">
        <w:rPr>
          <w:rFonts w:eastAsia="Times New Roman" w:cs="Times New Roman"/>
          <w:szCs w:val="20"/>
          <w:lang w:val="sr-Cyrl-CS"/>
        </w:rPr>
        <w:t xml:space="preserve">У случајевима из </w:t>
      </w:r>
      <w:r w:rsidRPr="00402242">
        <w:rPr>
          <w:rFonts w:eastAsia="Times New Roman" w:cs="Times New Roman"/>
          <w:szCs w:val="20"/>
          <w:lang w:val="sr-Cyrl-CS"/>
        </w:rPr>
        <w:t>чл. 147. ЗЈН, Наручилац ће донети одлуку о обустави поступка.</w:t>
      </w:r>
    </w:p>
    <w:p w:rsidR="008674B8" w:rsidRDefault="008674B8" w:rsidP="00AA2350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4E20F0" w:rsidRDefault="004E20F0" w:rsidP="00AA2350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4E20F0" w:rsidRDefault="004E20F0" w:rsidP="00047E16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4E20F0" w:rsidRDefault="004E20F0" w:rsidP="00047E16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4E20F0" w:rsidRDefault="004E20F0" w:rsidP="00047E16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4E20F0" w:rsidRDefault="004E20F0" w:rsidP="00047E16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4E20F0" w:rsidRDefault="004E20F0" w:rsidP="00047E16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4E20F0" w:rsidRDefault="004E20F0" w:rsidP="00047E16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4E20F0" w:rsidRDefault="004E20F0" w:rsidP="00047E16">
      <w:pPr>
        <w:tabs>
          <w:tab w:val="left" w:pos="0"/>
        </w:tabs>
        <w:jc w:val="both"/>
        <w:rPr>
          <w:rFonts w:eastAsia="Times New Roman" w:cs="Times New Roman"/>
          <w:color w:val="FF0000"/>
          <w:szCs w:val="20"/>
          <w:lang w:val="sr-Cyrl-CS"/>
        </w:rPr>
      </w:pPr>
    </w:p>
    <w:p w:rsidR="00C94927" w:rsidRDefault="008674B8" w:rsidP="00AE4C5E">
      <w:pPr>
        <w:tabs>
          <w:tab w:val="left" w:pos="0"/>
        </w:tabs>
        <w:jc w:val="both"/>
        <w:rPr>
          <w:rFonts w:eastAsia="Times New Roman" w:cs="Times New Roman"/>
          <w:b/>
          <w:szCs w:val="20"/>
          <w:lang w:val="sr-Cyrl-CS"/>
        </w:rPr>
      </w:pPr>
      <w:r w:rsidRPr="004E20F0">
        <w:rPr>
          <w:rFonts w:eastAsia="Times New Roman" w:cs="Times New Roman"/>
          <w:b/>
          <w:szCs w:val="20"/>
          <w:lang w:val="sr-Cyrl-CS"/>
        </w:rPr>
        <w:lastRenderedPageBreak/>
        <w:t xml:space="preserve">10. </w:t>
      </w:r>
      <w:r w:rsidR="008F2087" w:rsidRPr="004E20F0">
        <w:rPr>
          <w:rFonts w:eastAsia="Times New Roman" w:cs="Times New Roman"/>
          <w:b/>
          <w:szCs w:val="20"/>
          <w:lang w:val="sr-Cyrl-CS"/>
        </w:rPr>
        <w:t>СПЕЦИФИКАЦИЈА УСЛУГА</w:t>
      </w:r>
      <w:r w:rsidRPr="004E20F0">
        <w:rPr>
          <w:rFonts w:eastAsia="Times New Roman" w:cs="Times New Roman"/>
          <w:b/>
          <w:szCs w:val="20"/>
          <w:lang w:val="sr-Cyrl-CS"/>
        </w:rPr>
        <w:t>:</w:t>
      </w:r>
    </w:p>
    <w:p w:rsidR="004E20F0" w:rsidRDefault="004E20F0" w:rsidP="00AE4C5E">
      <w:pPr>
        <w:tabs>
          <w:tab w:val="left" w:pos="0"/>
        </w:tabs>
        <w:jc w:val="both"/>
        <w:rPr>
          <w:rFonts w:eastAsia="Times New Roman" w:cs="Times New Roman"/>
          <w:b/>
          <w:szCs w:val="20"/>
          <w:lang w:val="sr-Cyrl-CS"/>
        </w:rPr>
      </w:pPr>
    </w:p>
    <w:p w:rsidR="004E20F0" w:rsidRPr="002D55C4" w:rsidRDefault="00AA2350" w:rsidP="00AA2350">
      <w:pPr>
        <w:pStyle w:val="Heading10"/>
        <w:keepNext/>
        <w:keepLines/>
        <w:spacing w:before="80" w:after="180" w:line="262" w:lineRule="auto"/>
        <w:jc w:val="both"/>
        <w:rPr>
          <w:sz w:val="22"/>
          <w:szCs w:val="22"/>
        </w:rPr>
      </w:pPr>
      <w:r w:rsidRPr="002D55C4">
        <w:rPr>
          <w:sz w:val="22"/>
          <w:szCs w:val="22"/>
          <w:lang w:val="sr-Cyrl-RS"/>
        </w:rPr>
        <w:t>ТАБЕЛА 1:</w:t>
      </w:r>
      <w:r w:rsidR="000C5715" w:rsidRPr="002D55C4">
        <w:rPr>
          <w:sz w:val="22"/>
          <w:szCs w:val="22"/>
          <w:lang w:val="en-US"/>
        </w:rPr>
        <w:t xml:space="preserve"> </w:t>
      </w:r>
      <w:r w:rsidR="004E20F0" w:rsidRPr="002D55C4">
        <w:rPr>
          <w:sz w:val="22"/>
          <w:szCs w:val="22"/>
        </w:rPr>
        <w:t>ШПОРЕТИ, ПЕЧЕЊАРЕ, КИП-ТИГАЊИ, ФРИТЕЗЕ,</w:t>
      </w:r>
      <w:r w:rsidR="000C5715" w:rsidRPr="002D55C4">
        <w:rPr>
          <w:sz w:val="22"/>
          <w:szCs w:val="22"/>
        </w:rPr>
        <w:t xml:space="preserve"> </w:t>
      </w:r>
      <w:r w:rsidR="004E20F0" w:rsidRPr="002D55C4">
        <w:rPr>
          <w:sz w:val="22"/>
          <w:szCs w:val="22"/>
        </w:rPr>
        <w:t>РОШТИЉИ И КОНВЕКТОМАТИ</w:t>
      </w: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5386"/>
        <w:gridCol w:w="1418"/>
        <w:gridCol w:w="1417"/>
      </w:tblGrid>
      <w:tr w:rsidR="00696105" w:rsidRPr="002D55C4" w:rsidTr="004E67CF">
        <w:trPr>
          <w:trHeight w:hRule="exact" w:val="726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jc w:val="center"/>
              <w:rPr>
                <w:b/>
              </w:rPr>
            </w:pPr>
            <w:r w:rsidRPr="002D55C4">
              <w:rPr>
                <w:b/>
              </w:rPr>
              <w:t>Ред. број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jc w:val="center"/>
              <w:rPr>
                <w:b/>
              </w:rPr>
            </w:pPr>
            <w:r w:rsidRPr="002D55C4">
              <w:rPr>
                <w:b/>
              </w:rPr>
              <w:t>Врста захвата - операције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left="91" w:firstLine="0"/>
              <w:jc w:val="center"/>
              <w:rPr>
                <w:b/>
                <w:lang w:val="sr-Cyrl-RS"/>
              </w:rPr>
            </w:pPr>
            <w:r w:rsidRPr="002D55C4">
              <w:rPr>
                <w:b/>
                <w:lang w:val="sr-Cyrl-RS"/>
              </w:rPr>
              <w:t xml:space="preserve">Јединица мере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left="91" w:firstLine="0"/>
              <w:jc w:val="center"/>
              <w:rPr>
                <w:b/>
                <w:lang w:val="sr-Cyrl-RS"/>
              </w:rPr>
            </w:pPr>
            <w:r w:rsidRPr="002D55C4">
              <w:rPr>
                <w:b/>
                <w:lang w:val="sr-Cyrl-RS"/>
              </w:rPr>
              <w:t>Количина</w:t>
            </w:r>
          </w:p>
        </w:tc>
      </w:tr>
      <w:tr w:rsidR="00696105" w:rsidRPr="002D55C4" w:rsidTr="001F1E3B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  <w:rPr>
                <w:b/>
                <w:sz w:val="18"/>
                <w:szCs w:val="18"/>
              </w:rPr>
            </w:pPr>
            <w:r w:rsidRPr="002D55C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  <w:rPr>
                <w:b/>
                <w:sz w:val="18"/>
                <w:szCs w:val="18"/>
              </w:rPr>
            </w:pPr>
            <w:r w:rsidRPr="002D55C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  <w:rPr>
                <w:b/>
                <w:sz w:val="18"/>
                <w:szCs w:val="18"/>
              </w:rPr>
            </w:pPr>
            <w:r w:rsidRPr="002D55C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  <w:rPr>
                <w:b/>
                <w:sz w:val="18"/>
                <w:szCs w:val="18"/>
              </w:rPr>
            </w:pPr>
            <w:r w:rsidRPr="002D55C4">
              <w:rPr>
                <w:b/>
                <w:sz w:val="18"/>
                <w:szCs w:val="18"/>
              </w:rPr>
              <w:t>4</w:t>
            </w:r>
          </w:p>
        </w:tc>
      </w:tr>
      <w:tr w:rsidR="00696105" w:rsidRPr="002D55C4" w:rsidTr="004E67CF">
        <w:trPr>
          <w:trHeight w:hRule="exact" w:val="307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2D55C4">
            <w:pPr>
              <w:pStyle w:val="Other0"/>
              <w:ind w:firstLine="0"/>
              <w:jc w:val="center"/>
            </w:pPr>
            <w:r w:rsidRPr="002D55C4">
              <w:t>1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0"/>
              <w:jc w:val="center"/>
            </w:pPr>
            <w:r w:rsidRPr="002D55C4">
              <w:t>Дефектажа - констатација квара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jc w:val="center"/>
              <w:rPr>
                <w:lang w:val="sr-Cyrl-RS"/>
              </w:rPr>
            </w:pPr>
            <w:r w:rsidRPr="002D55C4">
              <w:rPr>
                <w:lang w:val="sr-Cyrl-RS"/>
              </w:rPr>
              <w:t>ком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4C2305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12E71" w:rsidRPr="002D55C4" w:rsidTr="004E67CF">
        <w:trPr>
          <w:trHeight w:hRule="exact" w:val="402"/>
        </w:trPr>
        <w:tc>
          <w:tcPr>
            <w:tcW w:w="9209" w:type="dxa"/>
            <w:gridSpan w:val="4"/>
            <w:shd w:val="clear" w:color="auto" w:fill="auto"/>
            <w:vAlign w:val="center"/>
          </w:tcPr>
          <w:p w:rsidR="00612E71" w:rsidRPr="002D55C4" w:rsidRDefault="00612E71" w:rsidP="002D55C4">
            <w:pPr>
              <w:pStyle w:val="Other0"/>
              <w:ind w:firstLine="0"/>
              <w:jc w:val="center"/>
              <w:rPr>
                <w:b/>
              </w:rPr>
            </w:pPr>
            <w:r w:rsidRPr="002D55C4">
              <w:rPr>
                <w:b/>
              </w:rPr>
              <w:t>I Замена појединих делова или склопова</w:t>
            </w:r>
          </w:p>
          <w:p w:rsidR="00612E71" w:rsidRPr="002D55C4" w:rsidRDefault="00612E71" w:rsidP="002D55C4">
            <w:pPr>
              <w:pStyle w:val="Other0"/>
              <w:ind w:left="91" w:firstLine="0"/>
              <w:jc w:val="center"/>
              <w:rPr>
                <w:b/>
                <w:lang w:val="sr-Cyrl-RS"/>
              </w:rPr>
            </w:pPr>
          </w:p>
        </w:tc>
      </w:tr>
      <w:tr w:rsidR="00696105" w:rsidRPr="002D55C4" w:rsidTr="00DD59FF">
        <w:trPr>
          <w:trHeight w:hRule="exact" w:val="28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2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Батерије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05" w:rsidRPr="002D55C4" w:rsidRDefault="00696105" w:rsidP="001F1E3B">
            <w:pPr>
              <w:pStyle w:val="Other0"/>
              <w:ind w:firstLine="0"/>
              <w:jc w:val="center"/>
              <w:rPr>
                <w:lang w:val="sr-Cyrl-RS"/>
              </w:rPr>
            </w:pPr>
            <w:r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0"/>
              <w:jc w:val="center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3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3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Бочне странице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1F1E3B">
            <w:pPr>
              <w:pStyle w:val="Other0"/>
              <w:rPr>
                <w:lang w:val="sr-Cyrl-RS"/>
              </w:rPr>
            </w:pPr>
            <w:r w:rsidRPr="002D55C4">
              <w:rPr>
                <w:lang w:val="en-US"/>
              </w:rPr>
              <w:t xml:space="preserve">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3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4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Браве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1F1E3B">
            <w:pPr>
              <w:pStyle w:val="Other0"/>
              <w:rPr>
                <w:lang w:val="sr-Cyrl-RS"/>
              </w:rPr>
            </w:pPr>
            <w:r w:rsidRPr="002D55C4">
              <w:rPr>
                <w:lang w:val="en-US"/>
              </w:rPr>
              <w:t xml:space="preserve">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Врата, комплет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1F1E3B">
            <w:pPr>
              <w:pStyle w:val="Other0"/>
              <w:rPr>
                <w:lang w:val="sr-Cyrl-RS"/>
              </w:rPr>
            </w:pPr>
            <w:r w:rsidRPr="002D55C4">
              <w:rPr>
                <w:lang w:val="en-US"/>
              </w:rPr>
              <w:t xml:space="preserve">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3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6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Главне разводне цеви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7A0696" w:rsidP="001F1E3B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0"/>
              <w:jc w:val="center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7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Грејача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1F1E3B">
            <w:pPr>
              <w:pStyle w:val="Other0"/>
              <w:rPr>
                <w:lang w:val="sr-Cyrl-RS"/>
              </w:rPr>
            </w:pPr>
            <w:r w:rsidRPr="002D55C4">
              <w:rPr>
                <w:lang w:val="en-US"/>
              </w:rPr>
              <w:t xml:space="preserve"> </w:t>
            </w:r>
            <w:r w:rsidR="007A0696">
              <w:rPr>
                <w:lang w:val="sr-Cyrl-RS"/>
              </w:rPr>
              <w:t xml:space="preserve">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2D55C4" w:rsidP="002D55C4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8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Грејача рерне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7A0696" w:rsidP="001F1E3B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0"/>
              <w:jc w:val="center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3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9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Грејне плоче са нивелацијом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7A0696" w:rsidP="001F1E3B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1F1E3B" w:rsidRPr="002D55C4">
              <w:rPr>
                <w:lang w:val="en-US"/>
              </w:rPr>
              <w:t xml:space="preserve">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2D55C4" w:rsidP="002D55C4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10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Грејног тела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7A0696" w:rsidP="00DD59FF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1F1E3B" w:rsidRPr="002D55C4">
              <w:rPr>
                <w:lang w:val="en-US"/>
              </w:rPr>
              <w:t xml:space="preserve">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0"/>
              <w:jc w:val="center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3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1</w:t>
            </w:r>
            <w:r w:rsidR="001F1E3B" w:rsidRPr="002D55C4">
              <w:t>1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Дугмета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1F1E3B">
            <w:pPr>
              <w:pStyle w:val="Other0"/>
              <w:tabs>
                <w:tab w:val="center" w:pos="1029"/>
              </w:tabs>
              <w:rPr>
                <w:lang w:val="sr-Cyrl-RS"/>
              </w:rPr>
            </w:pPr>
            <w:r w:rsidRPr="002D55C4">
              <w:rPr>
                <w:lang w:val="en-US"/>
              </w:rPr>
              <w:t xml:space="preserve">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1</w:t>
            </w:r>
            <w:r w:rsidR="001F1E3B" w:rsidRPr="002D55C4">
              <w:t>2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Електроинсталације, комплет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1F1E3B">
            <w:pPr>
              <w:pStyle w:val="Other0"/>
              <w:rPr>
                <w:lang w:val="sr-Cyrl-RS"/>
              </w:rPr>
            </w:pPr>
            <w:r w:rsidRPr="002D55C4">
              <w:rPr>
                <w:lang w:val="en-U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2D55C4" w:rsidP="002D55C4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1</w:t>
            </w:r>
            <w:r w:rsidR="001F1E3B" w:rsidRPr="002D55C4">
              <w:t>3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Електроводова (појединачно - по комаду)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1F1E3B">
            <w:pPr>
              <w:pStyle w:val="Other0"/>
              <w:rPr>
                <w:lang w:val="sr-Cyrl-RS"/>
              </w:rPr>
            </w:pPr>
            <w:r w:rsidRPr="002D55C4">
              <w:rPr>
                <w:lang w:val="en-U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1</w:t>
            </w:r>
            <w:r w:rsidR="001F1E3B" w:rsidRPr="002D55C4">
              <w:t>4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Електромотора вентилатора конвектомата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1F1E3B">
            <w:pPr>
              <w:pStyle w:val="Other0"/>
              <w:rPr>
                <w:lang w:val="sr-Cyrl-RS"/>
              </w:rPr>
            </w:pPr>
            <w:r w:rsidRPr="002D55C4">
              <w:rPr>
                <w:lang w:val="en-U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2D55C4" w:rsidP="002D55C4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1</w:t>
            </w:r>
            <w:r w:rsidR="001F1E3B" w:rsidRPr="002D55C4">
              <w:t>5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Елемената за сигнализацију (појединачно - по комаду)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1F1E3B">
            <w:pPr>
              <w:pStyle w:val="Other0"/>
              <w:rPr>
                <w:lang w:val="sr-Cyrl-RS"/>
              </w:rPr>
            </w:pPr>
            <w:r w:rsidRPr="002D55C4">
              <w:rPr>
                <w:lang w:val="en-U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2D55C4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3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1</w:t>
            </w:r>
            <w:r w:rsidR="001F1E3B" w:rsidRPr="002D55C4">
              <w:t>6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Изолације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B720EF" w:rsidP="00B720EF">
            <w:pPr>
              <w:pStyle w:val="Other0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2D55C4" w:rsidP="002D55C4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1</w:t>
            </w:r>
            <w:r w:rsidR="001F1E3B" w:rsidRPr="002D55C4">
              <w:t>7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Кабловског сета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B720EF" w:rsidP="00B720EF">
            <w:pPr>
              <w:pStyle w:val="Other0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2D55C4" w:rsidP="002D55C4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1</w:t>
            </w:r>
            <w:r w:rsidR="001F1E3B" w:rsidRPr="002D55C4">
              <w:t>8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Костура ормарића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B720EF" w:rsidP="00B720EF">
            <w:pPr>
              <w:pStyle w:val="Other0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C565D6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1</w:t>
            </w:r>
            <w:r w:rsidR="001F1E3B" w:rsidRPr="002D55C4">
              <w:t>9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Кућишта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B720EF" w:rsidP="00B720EF">
            <w:pPr>
              <w:pStyle w:val="Other0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C565D6" w:rsidP="00C565D6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20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Механизма кип-тигања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B720EF" w:rsidP="00B720EF">
            <w:pPr>
              <w:pStyle w:val="Other0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C565D6" w:rsidP="00C565D6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2</w:t>
            </w:r>
            <w:r w:rsidR="001F1E3B" w:rsidRPr="002D55C4">
              <w:t>1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Мотора ражња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696105" w:rsidP="00DD59FF">
            <w:pPr>
              <w:pStyle w:val="Other0"/>
              <w:ind w:firstLine="0"/>
              <w:jc w:val="center"/>
            </w:pPr>
            <w:r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DD59FF">
            <w:pPr>
              <w:pStyle w:val="Other0"/>
              <w:ind w:firstLine="0"/>
              <w:jc w:val="center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2</w:t>
            </w:r>
            <w:r w:rsidR="001F1E3B" w:rsidRPr="002D55C4">
              <w:t>2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Носача 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B720EF" w:rsidP="00B720EF">
            <w:pPr>
              <w:pStyle w:val="Other0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C565D6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DD59F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2</w:t>
            </w:r>
            <w:r w:rsidR="001F1E3B" w:rsidRPr="002D55C4">
              <w:t>3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Носача грејних тела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</w:t>
            </w:r>
            <w:r w:rsidR="00B720EF">
              <w:rPr>
                <w:lang w:val="sr-Cyrl-RS"/>
              </w:rPr>
              <w:t xml:space="preserve"> </w:t>
            </w:r>
            <w:r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96105" w:rsidRPr="002D55C4" w:rsidRDefault="00C565D6" w:rsidP="00C565D6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4E67C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2</w:t>
            </w:r>
            <w:r w:rsidR="001F1E3B" w:rsidRPr="002D55C4">
              <w:t>4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Облоге рерне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 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C565D6" w:rsidP="00C565D6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4E67C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2</w:t>
            </w:r>
            <w:r w:rsidR="001F1E3B" w:rsidRPr="002D55C4">
              <w:t>5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Плинске арматуре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1</w:t>
            </w:r>
          </w:p>
        </w:tc>
      </w:tr>
      <w:tr w:rsidR="00696105" w:rsidRPr="002D55C4" w:rsidTr="004E67C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2</w:t>
            </w:r>
            <w:r w:rsidR="001F1E3B" w:rsidRPr="002D55C4">
              <w:t>6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Поклопца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B720EF" w:rsidP="00B720EF">
            <w:pPr>
              <w:pStyle w:val="Other0"/>
              <w:jc w:val="both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1</w:t>
            </w:r>
          </w:p>
        </w:tc>
      </w:tr>
      <w:tr w:rsidR="00696105" w:rsidRPr="002D55C4" w:rsidTr="004E67C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2</w:t>
            </w:r>
            <w:r w:rsidR="001F1E3B" w:rsidRPr="002D55C4">
              <w:t>7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Предње командне плоче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4E67C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2</w:t>
            </w:r>
            <w:r w:rsidR="001F1E3B" w:rsidRPr="002D55C4">
              <w:t>8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Прекидача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 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C565D6" w:rsidP="00C565D6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4E67C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2</w:t>
            </w:r>
            <w:r w:rsidR="001F1E3B" w:rsidRPr="002D55C4">
              <w:t>9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Програматора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 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C565D6" w:rsidP="00C565D6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4E67C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30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Редуктора кип-тигања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 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C565D6" w:rsidP="00C565D6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4E67C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3</w:t>
            </w:r>
            <w:r w:rsidR="001F1E3B" w:rsidRPr="002D55C4">
              <w:t>1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Рерне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 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4E67C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3</w:t>
            </w:r>
            <w:r w:rsidR="001F1E3B" w:rsidRPr="002D55C4">
              <w:t>2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Славине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B720EF" w:rsidP="00B720EF">
            <w:pPr>
              <w:pStyle w:val="Other0"/>
              <w:jc w:val="both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4E67C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3</w:t>
            </w:r>
            <w:r w:rsidR="001F1E3B" w:rsidRPr="002D55C4">
              <w:t>3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Склопке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B720EF" w:rsidP="00B720EF">
            <w:pPr>
              <w:pStyle w:val="Other0"/>
              <w:jc w:val="both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4E67C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3</w:t>
            </w:r>
            <w:r w:rsidR="001F1E3B" w:rsidRPr="002D55C4">
              <w:t>4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Стакла врата рерне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B720EF" w:rsidP="00B720EF">
            <w:pPr>
              <w:pStyle w:val="Other0"/>
              <w:jc w:val="both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4E67C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3</w:t>
            </w:r>
            <w:r w:rsidR="001F1E3B" w:rsidRPr="002D55C4">
              <w:t>5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Стопица(буксни)- по комаду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B720EF" w:rsidP="00B720EF">
            <w:pPr>
              <w:pStyle w:val="Other0"/>
              <w:jc w:val="both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4E67C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3</w:t>
            </w:r>
            <w:r w:rsidR="001F1E3B" w:rsidRPr="002D55C4">
              <w:t>6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Тајмера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 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4E67C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3</w:t>
            </w:r>
            <w:r w:rsidR="001F1E3B" w:rsidRPr="002D55C4">
              <w:t>7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Терморегулатора аутоматске плоче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C565D6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  <w:r w:rsidR="00696105" w:rsidRPr="002D55C4">
              <w:rPr>
                <w:lang w:val="sr-Cyrl-RS"/>
              </w:rPr>
              <w:t>1</w:t>
            </w:r>
          </w:p>
        </w:tc>
      </w:tr>
      <w:tr w:rsidR="00696105" w:rsidRPr="002D55C4" w:rsidTr="004E67CF">
        <w:trPr>
          <w:trHeight w:hRule="exact" w:val="27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3</w:t>
            </w:r>
            <w:r w:rsidR="001F1E3B" w:rsidRPr="002D55C4">
              <w:t>8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Термостата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 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4E67CF">
        <w:trPr>
          <w:trHeight w:hRule="exact" w:val="283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3</w:t>
            </w:r>
            <w:r w:rsidR="001F1E3B" w:rsidRPr="002D55C4">
              <w:t>9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Тињалица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B720EF" w:rsidP="00B720EF">
            <w:pPr>
              <w:pStyle w:val="Other0"/>
              <w:jc w:val="both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4E67CF">
        <w:trPr>
          <w:trHeight w:hRule="exact" w:val="298"/>
        </w:trPr>
        <w:tc>
          <w:tcPr>
            <w:tcW w:w="988" w:type="dxa"/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40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Трофазне виљушке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B720EF" w:rsidP="00B720EF">
            <w:pPr>
              <w:pStyle w:val="Other0"/>
              <w:jc w:val="both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4E67CF">
        <w:trPr>
          <w:trHeight w:hRule="exact" w:val="293"/>
        </w:trPr>
        <w:tc>
          <w:tcPr>
            <w:tcW w:w="988" w:type="dxa"/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t>4</w:t>
            </w:r>
            <w:r w:rsidR="001F1E3B" w:rsidRPr="002D55C4">
              <w:t>1</w:t>
            </w:r>
          </w:p>
        </w:tc>
        <w:tc>
          <w:tcPr>
            <w:tcW w:w="5386" w:type="dxa"/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Трофаз</w:t>
            </w:r>
            <w:r w:rsidRPr="002D55C4">
              <w:rPr>
                <w:lang w:val="sr-Cyrl-RS"/>
              </w:rPr>
              <w:t>н</w:t>
            </w:r>
            <w:r w:rsidRPr="002D55C4">
              <w:t>е виљушке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B720EF" w:rsidP="00B720EF">
            <w:pPr>
              <w:pStyle w:val="Other0"/>
              <w:jc w:val="both"/>
            </w:pPr>
            <w:r>
              <w:rPr>
                <w:lang w:val="sr-Cyrl-RS"/>
              </w:rPr>
              <w:t xml:space="preserve">  </w:t>
            </w:r>
            <w:r w:rsidR="00696105"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4E67CF">
        <w:trPr>
          <w:trHeight w:hRule="exact" w:val="283"/>
        </w:trPr>
        <w:tc>
          <w:tcPr>
            <w:tcW w:w="988" w:type="dxa"/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lastRenderedPageBreak/>
              <w:t>4</w:t>
            </w:r>
            <w:r w:rsidR="001F1E3B" w:rsidRPr="002D55C4">
              <w:t>2</w:t>
            </w:r>
          </w:p>
        </w:tc>
        <w:tc>
          <w:tcPr>
            <w:tcW w:w="5386" w:type="dxa"/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0"/>
              <w:rPr>
                <w:lang w:val="sr-Cyrl-RS"/>
              </w:rPr>
            </w:pPr>
            <w:r w:rsidRPr="002D55C4">
              <w:t xml:space="preserve"> Трофазн</w:t>
            </w:r>
            <w:r w:rsidRPr="002D55C4">
              <w:rPr>
                <w:lang w:val="sr-Cyrl-RS"/>
              </w:rPr>
              <w:t>е</w:t>
            </w:r>
            <w:r w:rsidRPr="002D55C4">
              <w:t xml:space="preserve"> ут</w:t>
            </w:r>
            <w:r w:rsidRPr="002D55C4">
              <w:rPr>
                <w:lang w:val="sr-Cyrl-RS"/>
              </w:rPr>
              <w:t>икачке</w:t>
            </w:r>
            <w:r w:rsidRPr="002D55C4">
              <w:t xml:space="preserve"> кутиј</w:t>
            </w:r>
            <w:r w:rsidRPr="002D55C4">
              <w:rPr>
                <w:lang w:val="sr-Cyrl-RS"/>
              </w:rPr>
              <w:t>е</w:t>
            </w:r>
          </w:p>
        </w:tc>
        <w:tc>
          <w:tcPr>
            <w:tcW w:w="1418" w:type="dxa"/>
            <w:shd w:val="clear" w:color="auto" w:fill="auto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   ком.</w:t>
            </w:r>
          </w:p>
        </w:tc>
        <w:tc>
          <w:tcPr>
            <w:tcW w:w="1417" w:type="dxa"/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1</w:t>
            </w:r>
          </w:p>
        </w:tc>
      </w:tr>
      <w:tr w:rsidR="00696105" w:rsidRPr="002D55C4" w:rsidTr="004E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  <w:jc w:val="center"/>
            </w:pPr>
            <w:r w:rsidRPr="002D55C4">
              <w:br w:type="page"/>
              <w:t>4</w:t>
            </w:r>
            <w:r w:rsidR="001F1E3B" w:rsidRPr="002D55C4"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Шарнира 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660"/>
            </w:pPr>
            <w:r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 1</w:t>
            </w:r>
          </w:p>
        </w:tc>
      </w:tr>
      <w:tr w:rsidR="00360E0D" w:rsidRPr="002D55C4" w:rsidTr="00E643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0E0D" w:rsidRPr="002D55C4" w:rsidRDefault="00360E0D" w:rsidP="00360E0D">
            <w:pPr>
              <w:jc w:val="center"/>
              <w:rPr>
                <w:rFonts w:cs="Times New Roman"/>
                <w:b/>
                <w:sz w:val="22"/>
              </w:rPr>
            </w:pPr>
            <w:bookmarkStart w:id="0" w:name="_Hlk109285030"/>
            <w:r w:rsidRPr="002D55C4">
              <w:rPr>
                <w:rFonts w:cs="Times New Roman"/>
                <w:b/>
                <w:sz w:val="22"/>
              </w:rPr>
              <w:t>II Поправка појединих делова или склопова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44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Браве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76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45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76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46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Електричне инсталације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76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47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Електромотора вентилатора конвектомата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76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48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Колица конвектомата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76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49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Механизма кип-тигања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76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Носача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6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Опруге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6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Опруге вентилатора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6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Прекидача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6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Склопке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6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Странице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76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Тајмера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6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Термостата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6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660"/>
              <w:jc w:val="both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2F2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1F1E3B" w:rsidP="00B114E1">
            <w:pPr>
              <w:pStyle w:val="Other0"/>
              <w:ind w:firstLine="0"/>
              <w:jc w:val="center"/>
            </w:pPr>
            <w:r w:rsidRPr="002D55C4">
              <w:t>58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Шарке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9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589"/>
            </w:tblGrid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0"/>
                    <w:suppressOverlap/>
                    <w:jc w:val="center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7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8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9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  <w:jc w:val="both"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  <w:tr w:rsidR="00696105" w:rsidRPr="002D55C4" w:rsidTr="00B114E1">
              <w:trPr>
                <w:trHeight w:hRule="exact" w:val="283"/>
                <w:jc w:val="center"/>
              </w:trPr>
              <w:tc>
                <w:tcPr>
                  <w:tcW w:w="1805" w:type="dxa"/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suppressOverlap/>
                  </w:pPr>
                  <w:r w:rsidRPr="002D55C4">
                    <w:rPr>
                      <w:lang w:val="sr-Cyrl-RS"/>
                    </w:rPr>
                    <w:t xml:space="preserve">    ком.</w:t>
                  </w:r>
                </w:p>
              </w:tc>
            </w:tr>
            <w:tr w:rsidR="00696105" w:rsidRPr="002D55C4" w:rsidTr="00B114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22"/>
                <w:jc w:val="center"/>
              </w:trPr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96105" w:rsidRPr="002D55C4" w:rsidRDefault="00696105" w:rsidP="001D4255">
                  <w:pPr>
                    <w:pStyle w:val="Other0"/>
                    <w:framePr w:hSpace="180" w:wrap="around" w:vAnchor="text" w:hAnchor="text" w:y="1"/>
                    <w:ind w:firstLine="660"/>
                    <w:suppressOverlap/>
                  </w:pPr>
                  <w:r w:rsidRPr="002D55C4">
                    <w:rPr>
                      <w:lang w:val="sr-Cyrl-RS"/>
                    </w:rPr>
                    <w:t>ком.</w:t>
                  </w:r>
                </w:p>
              </w:tc>
            </w:tr>
          </w:tbl>
          <w:p w:rsidR="00696105" w:rsidRPr="002D55C4" w:rsidRDefault="00696105" w:rsidP="00B114E1">
            <w:pPr>
              <w:pStyle w:val="Other0"/>
              <w:ind w:firstLine="76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tr w:rsidR="00D400B4" w:rsidRPr="002D55C4" w:rsidTr="00E643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78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00B4" w:rsidRPr="002D55C4" w:rsidRDefault="00D400B4" w:rsidP="00D400B4">
            <w:pPr>
              <w:pStyle w:val="Other0"/>
              <w:ind w:firstLine="0"/>
              <w:jc w:val="center"/>
              <w:rPr>
                <w:lang w:val="sr-Cyrl-RS"/>
              </w:rPr>
            </w:pPr>
            <w:r w:rsidRPr="002D55C4">
              <w:rPr>
                <w:b/>
              </w:rPr>
              <w:t>III Остали захвати - радови</w:t>
            </w:r>
          </w:p>
        </w:tc>
      </w:tr>
      <w:tr w:rsidR="00696105" w:rsidRPr="002D55C4" w:rsidTr="004E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05" w:rsidRPr="002D55C4" w:rsidRDefault="001F1E3B" w:rsidP="00B114E1">
            <w:pPr>
              <w:pStyle w:val="Other0"/>
              <w:ind w:firstLine="0"/>
              <w:jc w:val="center"/>
              <w:rPr>
                <w:lang w:val="en-US"/>
              </w:rPr>
            </w:pPr>
            <w:r w:rsidRPr="002D55C4">
              <w:rPr>
                <w:lang w:val="en-US"/>
              </w:rPr>
              <w:t>59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0"/>
              <w:rPr>
                <w:lang w:val="sr-Cyrl-RS"/>
              </w:rPr>
            </w:pPr>
            <w:r w:rsidRPr="002D55C4">
              <w:t xml:space="preserve"> </w:t>
            </w:r>
            <w:r w:rsidRPr="002D55C4">
              <w:rPr>
                <w:lang w:val="sr-Cyrl-RS"/>
              </w:rPr>
              <w:t>Израда вијака -брезона са демонтажом и монтажом</w:t>
            </w:r>
            <w:r w:rsidRPr="002D55C4">
              <w:rPr>
                <w:lang w:val="en-US"/>
              </w:rPr>
              <w:t xml:space="preserve">  </w:t>
            </w:r>
            <w:r w:rsidRPr="002D55C4">
              <w:rPr>
                <w:lang w:val="sr-Cyrl-RS"/>
              </w:rPr>
              <w:t>(по комаду)</w:t>
            </w:r>
          </w:p>
          <w:p w:rsidR="00696105" w:rsidRPr="002D55C4" w:rsidRDefault="00696105" w:rsidP="00B114E1">
            <w:pPr>
              <w:pStyle w:val="Other0"/>
              <w:ind w:firstLine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</w:pPr>
            <w:r w:rsidRPr="002D55C4">
              <w:rPr>
                <w:lang w:val="sr-Cyrl-RS"/>
              </w:rPr>
              <w:t xml:space="preserve">     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105" w:rsidRPr="002D55C4" w:rsidRDefault="00696105" w:rsidP="00B114E1">
            <w:pPr>
              <w:pStyle w:val="Other0"/>
              <w:ind w:firstLine="660"/>
              <w:rPr>
                <w:lang w:val="sr-Cyrl-RS"/>
              </w:rPr>
            </w:pPr>
            <w:r w:rsidRPr="002D55C4">
              <w:rPr>
                <w:lang w:val="sr-Cyrl-RS"/>
              </w:rPr>
              <w:t xml:space="preserve">  1</w:t>
            </w:r>
          </w:p>
        </w:tc>
      </w:tr>
      <w:tr w:rsidR="00696105" w:rsidRPr="002D55C4" w:rsidTr="004E6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3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1F1E3B" w:rsidP="00B114E1">
            <w:pPr>
              <w:pStyle w:val="Other0"/>
              <w:ind w:firstLine="0"/>
              <w:jc w:val="center"/>
              <w:rPr>
                <w:lang w:val="en-US"/>
              </w:rPr>
            </w:pPr>
            <w:r w:rsidRPr="002D55C4">
              <w:rPr>
                <w:lang w:val="en-US"/>
              </w:rPr>
              <w:t>60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0"/>
            </w:pPr>
            <w:r w:rsidRPr="002D55C4">
              <w:t xml:space="preserve"> Пробни рад након оправке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760"/>
            </w:pPr>
            <w:r w:rsidRPr="002D55C4">
              <w:rPr>
                <w:lang w:val="sr-Cyrl-RS"/>
              </w:rPr>
              <w:t>ком.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105" w:rsidRPr="002D55C4" w:rsidRDefault="00696105" w:rsidP="00B114E1">
            <w:pPr>
              <w:pStyle w:val="Other0"/>
              <w:ind w:firstLine="760"/>
              <w:rPr>
                <w:lang w:val="sr-Cyrl-RS"/>
              </w:rPr>
            </w:pPr>
            <w:r w:rsidRPr="002D55C4">
              <w:rPr>
                <w:lang w:val="sr-Cyrl-RS"/>
              </w:rPr>
              <w:t>1</w:t>
            </w:r>
          </w:p>
        </w:tc>
      </w:tr>
      <w:bookmarkEnd w:id="0"/>
    </w:tbl>
    <w:p w:rsidR="004E20F0" w:rsidRDefault="004E20F0" w:rsidP="003D577F">
      <w:pPr>
        <w:pStyle w:val="BodyText"/>
        <w:spacing w:after="720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3D577F" w:rsidRPr="00003AF8" w:rsidRDefault="00AA2350" w:rsidP="00AA2350">
      <w:pPr>
        <w:pStyle w:val="BodyText"/>
        <w:spacing w:after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val="sr-Cyrl-RS"/>
        </w:rPr>
        <w:t>ТАБЕЛА 2:</w:t>
      </w:r>
      <w:r w:rsidR="00630C7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A5744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3D577F" w:rsidRPr="00003AF8">
        <w:rPr>
          <w:rFonts w:ascii="Times New Roman" w:eastAsia="Times New Roman" w:hAnsi="Times New Roman" w:cs="Times New Roman"/>
          <w:b/>
          <w:bCs/>
          <w:sz w:val="22"/>
          <w:szCs w:val="22"/>
        </w:rPr>
        <w:t>КАЗАНИ - ЕЛЕКТРИЧНИ, ПАРНИ И ПЛИНСКИ, ЗА КУВАЊЕ ХРАНЕ, ЗАПРЕМИНЕ ОД</w:t>
      </w:r>
      <w:r w:rsidR="00630C7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3D577F" w:rsidRPr="00003AF8">
        <w:rPr>
          <w:rFonts w:ascii="Times New Roman" w:eastAsia="Times New Roman" w:hAnsi="Times New Roman" w:cs="Times New Roman"/>
          <w:b/>
          <w:bCs/>
          <w:sz w:val="22"/>
          <w:szCs w:val="22"/>
        </w:rPr>
        <w:t>100 ДО 300</w:t>
      </w:r>
      <w:r w:rsidR="00EE784E">
        <w:rPr>
          <w:rFonts w:ascii="Times New Roman" w:eastAsia="Times New Roman" w:hAnsi="Times New Roman" w:cs="Times New Roman"/>
          <w:b/>
          <w:bCs/>
          <w:sz w:val="22"/>
          <w:szCs w:val="22"/>
        </w:rPr>
        <w:t>L</w:t>
      </w: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4352"/>
        <w:gridCol w:w="1877"/>
        <w:gridCol w:w="2135"/>
      </w:tblGrid>
      <w:tr w:rsidR="003D577F" w:rsidRPr="00003AF8" w:rsidTr="00A5744F">
        <w:trPr>
          <w:trHeight w:hRule="exact" w:val="66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77F" w:rsidRPr="00AB4461" w:rsidRDefault="003D577F" w:rsidP="00B114E1">
            <w:pPr>
              <w:ind w:firstLine="200"/>
              <w:rPr>
                <w:rFonts w:eastAsia="Times New Roman" w:cs="Times New Roman"/>
                <w:b/>
                <w:sz w:val="22"/>
              </w:rPr>
            </w:pPr>
            <w:r w:rsidRPr="00AB4461">
              <w:rPr>
                <w:rFonts w:eastAsia="Times New Roman" w:cs="Times New Roman"/>
                <w:b/>
                <w:sz w:val="22"/>
              </w:rPr>
              <w:t>Ред. број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77F" w:rsidRPr="00AB4461" w:rsidRDefault="003D577F" w:rsidP="00B114E1">
            <w:pPr>
              <w:ind w:left="1140"/>
              <w:rPr>
                <w:rFonts w:eastAsia="Times New Roman" w:cs="Times New Roman"/>
                <w:b/>
                <w:sz w:val="22"/>
              </w:rPr>
            </w:pPr>
            <w:r w:rsidRPr="00AB4461">
              <w:rPr>
                <w:rFonts w:eastAsia="Times New Roman" w:cs="Times New Roman"/>
                <w:b/>
                <w:bCs/>
                <w:sz w:val="22"/>
              </w:rPr>
              <w:t>Врста захвата - операције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AB4461">
              <w:rPr>
                <w:rFonts w:eastAsia="Arial" w:cs="Times New Roman"/>
                <w:b/>
                <w:sz w:val="22"/>
              </w:rPr>
              <w:t>Јединица мере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AB4461">
              <w:rPr>
                <w:rFonts w:eastAsia="Arial" w:cs="Times New Roman"/>
                <w:b/>
                <w:sz w:val="22"/>
              </w:rPr>
              <w:t>Количина</w:t>
            </w:r>
          </w:p>
        </w:tc>
      </w:tr>
      <w:tr w:rsidR="003D577F" w:rsidRPr="00003AF8" w:rsidTr="002A27A6">
        <w:trPr>
          <w:trHeight w:hRule="exact" w:val="27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b/>
                <w:bCs/>
                <w:sz w:val="22"/>
              </w:rPr>
              <w:t>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228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b/>
                <w:bCs/>
                <w:sz w:val="22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AB4461">
              <w:rPr>
                <w:rFonts w:eastAsia="Times New Roman" w:cs="Times New Roman"/>
                <w:b/>
                <w:sz w:val="22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b/>
                <w:bCs/>
                <w:sz w:val="22"/>
              </w:rPr>
              <w:t>4</w:t>
            </w:r>
          </w:p>
        </w:tc>
      </w:tr>
      <w:tr w:rsidR="003D577F" w:rsidRPr="002A27A6" w:rsidTr="00A5744F">
        <w:trPr>
          <w:trHeight w:hRule="exact" w:val="30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Дефектажа - констатација квара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2A27A6" w:rsidP="002A27A6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  <w:lang w:val="sr-Cyrl-RS"/>
              </w:rPr>
              <w:t xml:space="preserve">                </w:t>
            </w:r>
            <w:r w:rsidR="00AB4461" w:rsidRPr="00AB4461">
              <w:rPr>
                <w:rFonts w:eastAsia="Arial" w:cs="Times New Roman"/>
                <w:sz w:val="22"/>
                <w:lang w:val="sr-Cyrl-RS"/>
              </w:rPr>
              <w:t xml:space="preserve">     </w:t>
            </w:r>
            <w:r w:rsidRPr="00AB4461">
              <w:rPr>
                <w:rFonts w:eastAsia="Arial" w:cs="Times New Roman"/>
                <w:sz w:val="22"/>
                <w:lang w:val="sr-Cyrl-RS"/>
              </w:rPr>
              <w:t xml:space="preserve">  </w:t>
            </w:r>
            <w:r w:rsidR="003D577F"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9F32DD" w:rsidRPr="002A27A6" w:rsidTr="00E64366">
        <w:trPr>
          <w:trHeight w:hRule="exact" w:val="298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2DD" w:rsidRPr="00AB4461" w:rsidRDefault="009F32DD" w:rsidP="002A27A6">
            <w:pPr>
              <w:ind w:firstLine="520"/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b/>
                <w:bCs/>
                <w:sz w:val="22"/>
              </w:rPr>
              <w:t>I  Замена по.јединих делова или склопова</w:t>
            </w:r>
          </w:p>
        </w:tc>
      </w:tr>
      <w:tr w:rsidR="003D577F" w:rsidRPr="002A27A6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77F" w:rsidRPr="00AB4461" w:rsidRDefault="0041630D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Вентила воде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AB4461" w:rsidP="002A27A6">
            <w:pPr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  <w:lang w:val="sr-Cyrl-RS"/>
              </w:rPr>
              <w:t xml:space="preserve">       </w:t>
            </w:r>
            <w:r w:rsidR="003D577F"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9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Електро-водова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9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Електромагнетног вентила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Грејача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9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Заптивача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Заптивача грејача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  <w:lang w:val="sr-Cyrl-RS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2A27A6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Заптивача поклопца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5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Заштитног поклопца вентила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EF7601" w:rsidP="00EF7601">
            <w:pPr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  <w:lang w:val="sr-Cyrl-RS"/>
              </w:rPr>
              <w:t xml:space="preserve">        </w:t>
            </w:r>
            <w:r w:rsidR="0041630D" w:rsidRPr="00AB4461">
              <w:rPr>
                <w:rFonts w:eastAsia="Arial" w:cs="Times New Roman"/>
                <w:sz w:val="22"/>
              </w:rPr>
              <w:t>10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Испусне славине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  <w:lang w:val="sr-Cyrl-RS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2A27A6" w:rsidTr="00A5744F">
        <w:trPr>
          <w:trHeight w:hRule="exact" w:val="29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  <w:r w:rsidR="0041630D" w:rsidRPr="00AB4461">
              <w:rPr>
                <w:rFonts w:eastAsia="Arial" w:cs="Times New Roman"/>
                <w:sz w:val="22"/>
              </w:rPr>
              <w:t>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Кабловског сета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  <w:r w:rsidR="0041630D" w:rsidRPr="00AB4461">
              <w:rPr>
                <w:rFonts w:eastAsia="Arial" w:cs="Times New Roman"/>
                <w:sz w:val="22"/>
              </w:rPr>
              <w:t>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Лоптастог (кугличног) вентила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  <w:r w:rsidR="0041630D" w:rsidRPr="00AB4461">
              <w:rPr>
                <w:rFonts w:eastAsia="Arial" w:cs="Times New Roman"/>
                <w:sz w:val="22"/>
              </w:rPr>
              <w:t>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Манометра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9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  <w:r w:rsidR="0041630D" w:rsidRPr="00AB4461">
              <w:rPr>
                <w:rFonts w:eastAsia="Arial" w:cs="Times New Roman"/>
                <w:sz w:val="22"/>
              </w:rPr>
              <w:t>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Носача поклопца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  <w:r w:rsidR="0041630D" w:rsidRPr="00AB4461">
              <w:rPr>
                <w:rFonts w:eastAsia="Arial" w:cs="Times New Roman"/>
                <w:sz w:val="22"/>
              </w:rPr>
              <w:t>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Плинске арматуре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  <w:r w:rsidR="0041630D" w:rsidRPr="00AB4461">
              <w:rPr>
                <w:rFonts w:eastAsia="Arial" w:cs="Times New Roman"/>
                <w:sz w:val="22"/>
              </w:rPr>
              <w:t>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П</w:t>
            </w:r>
            <w:r w:rsidRPr="00AB4461">
              <w:rPr>
                <w:rFonts w:eastAsia="Times New Roman" w:cs="Times New Roman"/>
                <w:sz w:val="22"/>
              </w:rPr>
              <w:t>линског горионика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2A27A6" w:rsidTr="0041630D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  <w:r w:rsidR="0041630D" w:rsidRPr="00AB4461">
              <w:rPr>
                <w:rFonts w:eastAsia="Arial" w:cs="Times New Roman"/>
                <w:sz w:val="22"/>
              </w:rPr>
              <w:t>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Прекидача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AB4461">
            <w:pPr>
              <w:ind w:left="12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41630D">
        <w:trPr>
          <w:trHeight w:hRule="exact" w:val="29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  <w:r w:rsidR="0041630D" w:rsidRPr="00AB4461">
              <w:rPr>
                <w:rFonts w:eastAsia="Arial" w:cs="Times New Roman"/>
                <w:sz w:val="22"/>
              </w:rPr>
              <w:t>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Радних вентила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41630D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lastRenderedPageBreak/>
              <w:t>1</w:t>
            </w:r>
            <w:r w:rsidR="0041630D" w:rsidRPr="00AB4461">
              <w:rPr>
                <w:rFonts w:eastAsia="Arial" w:cs="Times New Roman"/>
                <w:sz w:val="22"/>
              </w:rPr>
              <w:t>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Сигурносних вентила (важи за 1 комад)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Славине за воду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</w:t>
            </w:r>
            <w:r w:rsidR="0041630D" w:rsidRPr="00AB4461">
              <w:rPr>
                <w:rFonts w:eastAsia="Arial" w:cs="Times New Roman"/>
                <w:sz w:val="22"/>
              </w:rPr>
              <w:t>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Славине за плин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</w:t>
            </w:r>
            <w:r w:rsidR="0041630D" w:rsidRPr="00AB4461">
              <w:rPr>
                <w:rFonts w:eastAsia="Arial" w:cs="Times New Roman"/>
                <w:sz w:val="22"/>
              </w:rPr>
              <w:t>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Стезача поклопца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</w:t>
            </w:r>
            <w:r w:rsidR="0041630D" w:rsidRPr="00AB4461">
              <w:rPr>
                <w:rFonts w:eastAsia="Arial" w:cs="Times New Roman"/>
                <w:sz w:val="22"/>
              </w:rPr>
              <w:t>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Термометра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</w:t>
            </w:r>
            <w:r w:rsidR="0041630D" w:rsidRPr="00AB4461">
              <w:rPr>
                <w:rFonts w:eastAsia="Arial" w:cs="Times New Roman"/>
                <w:sz w:val="22"/>
              </w:rPr>
              <w:t>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Деви довода плина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4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</w:t>
            </w:r>
            <w:r w:rsidR="0041630D" w:rsidRPr="00AB4461">
              <w:rPr>
                <w:rFonts w:eastAsia="Arial" w:cs="Times New Roman"/>
                <w:sz w:val="22"/>
              </w:rPr>
              <w:t>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Деви паре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15503A" w:rsidRPr="00003AF8" w:rsidTr="00E64366">
        <w:trPr>
          <w:trHeight w:hRule="exact" w:val="298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03A" w:rsidRPr="00AB4461" w:rsidRDefault="0015503A" w:rsidP="0015503A">
            <w:pPr>
              <w:ind w:firstLine="420"/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AB4461">
              <w:rPr>
                <w:rFonts w:eastAsia="Times New Roman" w:cs="Times New Roman"/>
                <w:b/>
                <w:bCs/>
                <w:sz w:val="22"/>
              </w:rPr>
              <w:t xml:space="preserve">II </w:t>
            </w:r>
            <w:r w:rsidRPr="00AB4461">
              <w:rPr>
                <w:rFonts w:eastAsia="Times New Roman" w:cs="Times New Roman"/>
                <w:b/>
                <w:bCs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b/>
                <w:bCs/>
                <w:sz w:val="22"/>
              </w:rPr>
              <w:t>Поправка појединих делова или склопова</w:t>
            </w:r>
          </w:p>
        </w:tc>
      </w:tr>
      <w:tr w:rsidR="003D577F" w:rsidRPr="00003AF8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4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Аутоматике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4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Е</w:t>
            </w:r>
            <w:r w:rsidRPr="00AB4461">
              <w:rPr>
                <w:rFonts w:eastAsia="Times New Roman" w:cs="Times New Roman"/>
                <w:sz w:val="22"/>
              </w:rPr>
              <w:t>лектро-магнетног вентила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5D77B9" w:rsidP="00B114E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Arial" w:cs="Times New Roman"/>
                <w:sz w:val="22"/>
                <w:lang w:val="sr-Cyrl-RS"/>
              </w:rPr>
              <w:t xml:space="preserve">       </w:t>
            </w:r>
            <w:r w:rsidR="003D577F"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577F" w:rsidRPr="00AB4461" w:rsidRDefault="003D577F" w:rsidP="00B114E1">
            <w:pPr>
              <w:rPr>
                <w:rFonts w:cs="Times New Roman"/>
                <w:sz w:val="22"/>
                <w:lang w:val="en-US"/>
              </w:rPr>
            </w:pPr>
            <w:r w:rsidRPr="00AB4461">
              <w:rPr>
                <w:rFonts w:cs="Times New Roman"/>
                <w:sz w:val="22"/>
                <w:lang w:val="sr-Cyrl-RS"/>
              </w:rPr>
              <w:t xml:space="preserve">        </w:t>
            </w:r>
            <w:r w:rsidR="0041630D" w:rsidRPr="00AB4461">
              <w:rPr>
                <w:rFonts w:cs="Times New Roman"/>
                <w:sz w:val="22"/>
                <w:lang w:val="en-US"/>
              </w:rPr>
              <w:t>28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Механичког оштећења инсталационих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15503A" w:rsidRPr="00003AF8" w:rsidTr="00E64366">
        <w:trPr>
          <w:trHeight w:hRule="exact" w:val="298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03A" w:rsidRPr="00AB4461" w:rsidRDefault="0015503A" w:rsidP="0015503A">
            <w:pPr>
              <w:ind w:firstLine="420"/>
              <w:jc w:val="center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b/>
                <w:bCs/>
                <w:sz w:val="22"/>
              </w:rPr>
              <w:t>III Остали захвати</w:t>
            </w:r>
          </w:p>
        </w:tc>
      </w:tr>
      <w:tr w:rsidR="003D577F" w:rsidRPr="00003AF8" w:rsidTr="00A5744F">
        <w:trPr>
          <w:trHeight w:hRule="exact" w:val="29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4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29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Чишћење каменца у казану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28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41630D" w:rsidP="00B114E1">
            <w:pPr>
              <w:ind w:firstLine="4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30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Зтпушивање цеви одвода паре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AB4461" w:rsidRDefault="003D577F" w:rsidP="00B114E1">
            <w:pPr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  <w:tr w:rsidR="003D577F" w:rsidRPr="00003AF8" w:rsidTr="00A5744F">
        <w:trPr>
          <w:trHeight w:hRule="exact"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77F" w:rsidRPr="00AB4461" w:rsidRDefault="0041630D" w:rsidP="00B114E1">
            <w:pPr>
              <w:ind w:firstLine="4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31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77F" w:rsidRPr="00AB4461" w:rsidRDefault="003D577F" w:rsidP="00B114E1">
            <w:pPr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Pr="00AB4461">
              <w:rPr>
                <w:rFonts w:eastAsia="Times New Roman" w:cs="Times New Roman"/>
                <w:sz w:val="22"/>
              </w:rPr>
              <w:t>Пробни рад након оправке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77F" w:rsidRPr="00AB4461" w:rsidRDefault="003D577F" w:rsidP="00B114E1">
            <w:pPr>
              <w:ind w:firstLine="720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Times New Roman" w:cs="Times New Roman"/>
                <w:sz w:val="22"/>
              </w:rPr>
              <w:t>ком.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7F" w:rsidRPr="00AB4461" w:rsidRDefault="003D577F" w:rsidP="00B114E1">
            <w:pPr>
              <w:spacing w:before="80"/>
              <w:ind w:left="1220"/>
              <w:jc w:val="both"/>
              <w:rPr>
                <w:rFonts w:eastAsia="Times New Roman" w:cs="Times New Roman"/>
                <w:sz w:val="22"/>
              </w:rPr>
            </w:pPr>
            <w:r w:rsidRPr="00AB4461">
              <w:rPr>
                <w:rFonts w:eastAsia="Arial" w:cs="Times New Roman"/>
                <w:sz w:val="22"/>
              </w:rPr>
              <w:t>1</w:t>
            </w:r>
          </w:p>
        </w:tc>
      </w:tr>
    </w:tbl>
    <w:p w:rsidR="003D577F" w:rsidRPr="00003AF8" w:rsidRDefault="003D577F" w:rsidP="003D577F"/>
    <w:p w:rsidR="003D577F" w:rsidRDefault="003D577F" w:rsidP="003D577F">
      <w:pPr>
        <w:rPr>
          <w:rFonts w:eastAsia="Times New Roman" w:cs="Times New Roman"/>
          <w:b/>
          <w:bCs/>
          <w:sz w:val="22"/>
          <w:lang w:val="sr-Cyrl-RS"/>
        </w:rPr>
      </w:pPr>
    </w:p>
    <w:p w:rsidR="003D577F" w:rsidRDefault="00AA2350" w:rsidP="0015503A">
      <w:pPr>
        <w:pStyle w:val="Heading10"/>
        <w:keepNext/>
        <w:keepLines/>
        <w:spacing w:after="0" w:line="240" w:lineRule="auto"/>
        <w:jc w:val="left"/>
        <w:rPr>
          <w:sz w:val="22"/>
          <w:szCs w:val="22"/>
        </w:rPr>
      </w:pPr>
      <w:bookmarkStart w:id="1" w:name="bookmark4"/>
      <w:r>
        <w:rPr>
          <w:sz w:val="22"/>
          <w:szCs w:val="22"/>
          <w:lang w:val="sr-Cyrl-RS"/>
        </w:rPr>
        <w:t>ТАБЕЛА 3:</w:t>
      </w:r>
      <w:r w:rsidR="0015503A">
        <w:rPr>
          <w:sz w:val="22"/>
          <w:szCs w:val="22"/>
        </w:rPr>
        <w:t xml:space="preserve"> </w:t>
      </w:r>
      <w:r w:rsidR="003D577F" w:rsidRPr="00504A17">
        <w:rPr>
          <w:sz w:val="22"/>
          <w:szCs w:val="22"/>
        </w:rPr>
        <w:t>МАШИНА ЗА ЉУШТЕЊЕ КРОМПИРА</w:t>
      </w:r>
      <w:bookmarkEnd w:id="1"/>
    </w:p>
    <w:tbl>
      <w:tblPr>
        <w:tblOverlap w:val="never"/>
        <w:tblW w:w="96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4636"/>
        <w:gridCol w:w="1778"/>
        <w:gridCol w:w="13"/>
        <w:gridCol w:w="25"/>
        <w:gridCol w:w="12"/>
        <w:gridCol w:w="2022"/>
      </w:tblGrid>
      <w:tr w:rsidR="003D577F" w:rsidRPr="00504A17" w:rsidTr="007A67CA">
        <w:trPr>
          <w:trHeight w:hRule="exact" w:val="58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292A34" w:rsidRDefault="003D577F" w:rsidP="00B114E1">
            <w:pPr>
              <w:pStyle w:val="Other0"/>
              <w:ind w:firstLine="160"/>
              <w:rPr>
                <w:b/>
              </w:rPr>
            </w:pPr>
            <w:r w:rsidRPr="00292A34">
              <w:rPr>
                <w:b/>
              </w:rPr>
              <w:t>Ред. број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2759BA" w:rsidRDefault="003D577F" w:rsidP="00B114E1">
            <w:pPr>
              <w:pStyle w:val="Other0"/>
              <w:ind w:firstLine="0"/>
              <w:jc w:val="center"/>
              <w:rPr>
                <w:b/>
              </w:rPr>
            </w:pPr>
            <w:r w:rsidRPr="002759BA">
              <w:rPr>
                <w:b/>
              </w:rPr>
              <w:t>Врста захвата - операције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CA" w:rsidRDefault="007A67CA" w:rsidP="00B114E1">
            <w:pPr>
              <w:pStyle w:val="Other0"/>
              <w:ind w:firstLine="0"/>
              <w:jc w:val="center"/>
              <w:rPr>
                <w:b/>
                <w:sz w:val="24"/>
                <w:lang w:val="sr-Cyrl-RS"/>
              </w:rPr>
            </w:pPr>
          </w:p>
          <w:p w:rsidR="003D577F" w:rsidRPr="007A67CA" w:rsidRDefault="003D577F" w:rsidP="00B114E1">
            <w:pPr>
              <w:pStyle w:val="Other0"/>
              <w:ind w:firstLine="0"/>
              <w:jc w:val="center"/>
              <w:rPr>
                <w:b/>
              </w:rPr>
            </w:pPr>
            <w:r w:rsidRPr="007A67CA">
              <w:rPr>
                <w:b/>
                <w:sz w:val="24"/>
                <w:lang w:val="sr-Cyrl-RS"/>
              </w:rPr>
              <w:t xml:space="preserve">Јединица мере 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7CA" w:rsidRDefault="007A67CA" w:rsidP="00B114E1">
            <w:pPr>
              <w:pStyle w:val="Other0"/>
              <w:ind w:firstLine="0"/>
              <w:jc w:val="center"/>
              <w:rPr>
                <w:b/>
                <w:sz w:val="24"/>
                <w:lang w:val="sr-Cyrl-RS"/>
              </w:rPr>
            </w:pPr>
          </w:p>
          <w:p w:rsidR="003D577F" w:rsidRPr="007A67CA" w:rsidRDefault="003D577F" w:rsidP="00B114E1">
            <w:pPr>
              <w:pStyle w:val="Other0"/>
              <w:ind w:firstLine="0"/>
              <w:jc w:val="center"/>
              <w:rPr>
                <w:b/>
              </w:rPr>
            </w:pPr>
            <w:r w:rsidRPr="007A67CA">
              <w:rPr>
                <w:b/>
                <w:sz w:val="24"/>
                <w:lang w:val="sr-Cyrl-RS"/>
              </w:rPr>
              <w:t>Количина</w:t>
            </w:r>
          </w:p>
        </w:tc>
      </w:tr>
      <w:tr w:rsidR="003D577F" w:rsidRPr="00504A17" w:rsidTr="00EF7601">
        <w:trPr>
          <w:trHeight w:hRule="exact" w:val="19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EF7601" w:rsidRDefault="003D577F" w:rsidP="00B114E1">
            <w:pPr>
              <w:pStyle w:val="Other0"/>
              <w:ind w:firstLine="0"/>
              <w:jc w:val="center"/>
              <w:rPr>
                <w:b/>
                <w:sz w:val="18"/>
                <w:szCs w:val="18"/>
                <w:lang w:val="sr-Cyrl-RS"/>
              </w:rPr>
            </w:pPr>
            <w:r w:rsidRPr="00EF7601">
              <w:rPr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EF7601" w:rsidRDefault="003D577F" w:rsidP="00B114E1">
            <w:pPr>
              <w:pStyle w:val="Other0"/>
              <w:ind w:firstLine="0"/>
              <w:jc w:val="center"/>
              <w:rPr>
                <w:b/>
                <w:sz w:val="18"/>
                <w:szCs w:val="18"/>
                <w:lang w:val="sr-Cyrl-RS"/>
              </w:rPr>
            </w:pPr>
            <w:r w:rsidRPr="00EF7601">
              <w:rPr>
                <w:b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EF7601" w:rsidRDefault="003D577F" w:rsidP="00B114E1">
            <w:pPr>
              <w:pStyle w:val="Other0"/>
              <w:ind w:firstLine="680"/>
              <w:jc w:val="both"/>
              <w:rPr>
                <w:b/>
                <w:sz w:val="18"/>
                <w:szCs w:val="18"/>
                <w:lang w:val="sr-Cyrl-RS"/>
              </w:rPr>
            </w:pPr>
            <w:r w:rsidRPr="00EF7601">
              <w:rPr>
                <w:b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EF7601" w:rsidRDefault="003D577F" w:rsidP="00B114E1">
            <w:pPr>
              <w:pStyle w:val="Other0"/>
              <w:ind w:firstLine="680"/>
              <w:rPr>
                <w:b/>
                <w:sz w:val="18"/>
                <w:szCs w:val="18"/>
                <w:lang w:val="sr-Cyrl-RS"/>
              </w:rPr>
            </w:pPr>
            <w:r w:rsidRPr="00EF7601">
              <w:rPr>
                <w:b/>
                <w:sz w:val="18"/>
                <w:szCs w:val="18"/>
                <w:lang w:val="sr-Cyrl-RS"/>
              </w:rPr>
              <w:t>4</w:t>
            </w:r>
          </w:p>
        </w:tc>
      </w:tr>
      <w:tr w:rsidR="003D577F" w:rsidRPr="00504A17" w:rsidTr="00B114E1">
        <w:trPr>
          <w:trHeight w:hRule="exact" w:val="31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 w:rsidRPr="00504A17">
              <w:t>1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Дефектажа - констатација квара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   1</w:t>
            </w:r>
          </w:p>
        </w:tc>
      </w:tr>
      <w:tr w:rsidR="0015503A" w:rsidRPr="00504A17" w:rsidTr="00EF7601">
        <w:trPr>
          <w:trHeight w:hRule="exact" w:val="387"/>
          <w:jc w:val="center"/>
        </w:trPr>
        <w:tc>
          <w:tcPr>
            <w:tcW w:w="96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03A" w:rsidRPr="00C23880" w:rsidRDefault="0015503A" w:rsidP="0015503A">
            <w:pPr>
              <w:pStyle w:val="Other0"/>
              <w:ind w:left="58" w:firstLine="0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r w:rsidRPr="00C23880">
              <w:rPr>
                <w:b/>
              </w:rPr>
              <w:t>Замена појединих делова или склопова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2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Виљушке (утикача)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3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Гуменог прстена за заптивање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 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4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Гуменог заптивача на вратима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5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Диска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6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Заптивача кућишта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9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7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Електромотора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8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Кабла (по комаду)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9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Каишева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10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Камена и наливање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2759BA">
              <w:t>1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Лежајева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2759BA">
              <w:t>2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Прекидача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2759BA">
              <w:t>3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Прикључног кабла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2759BA">
              <w:t>4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Прикључног црева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2759BA">
              <w:t>5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Ремена плоче диска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bookmarkStart w:id="2" w:name="_GoBack" w:colFirst="0" w:colLast="3"/>
            <w:r>
              <w:t>1</w:t>
            </w:r>
            <w:r w:rsidR="002759BA">
              <w:t>6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Ременице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2759BA">
              <w:t>7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Склопке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0F6C65">
              <w:t>8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both"/>
            </w:pPr>
            <w:r>
              <w:t xml:space="preserve"> </w:t>
            </w:r>
            <w:r w:rsidRPr="00504A17">
              <w:t>Филца за заптивање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9C19F3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15503A" w:rsidRPr="00504A17" w:rsidTr="00E64366">
        <w:trPr>
          <w:trHeight w:hRule="exact" w:val="293"/>
          <w:jc w:val="center"/>
        </w:trPr>
        <w:tc>
          <w:tcPr>
            <w:tcW w:w="96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03A" w:rsidRPr="00C23880" w:rsidRDefault="0015503A" w:rsidP="0015503A">
            <w:pPr>
              <w:pStyle w:val="Other0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II </w:t>
            </w:r>
            <w:r w:rsidRPr="00C23880">
              <w:rPr>
                <w:b/>
              </w:rPr>
              <w:t>Оправка појединих делова или склопова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0F6C65">
              <w:t>9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Вентила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   1 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0F6C65" w:rsidP="00B114E1">
            <w:pPr>
              <w:pStyle w:val="Other0"/>
              <w:ind w:firstLine="0"/>
              <w:jc w:val="center"/>
            </w:pPr>
            <w:r>
              <w:t>20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Електроводова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15503A" w:rsidRPr="00504A17" w:rsidTr="00E64366">
        <w:trPr>
          <w:trHeight w:hRule="exact" w:val="293"/>
          <w:jc w:val="center"/>
        </w:trPr>
        <w:tc>
          <w:tcPr>
            <w:tcW w:w="96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03A" w:rsidRPr="00C23880" w:rsidRDefault="0015503A" w:rsidP="0015503A">
            <w:pPr>
              <w:pStyle w:val="Other0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III </w:t>
            </w:r>
            <w:r w:rsidRPr="00C23880">
              <w:rPr>
                <w:b/>
              </w:rPr>
              <w:t>Остали захвати - радови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2</w:t>
            </w:r>
            <w:r w:rsidR="000F6C65">
              <w:t>1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Обрада осовине на стругу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283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2</w:t>
            </w:r>
            <w:r w:rsidR="000F6C65">
              <w:t>2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Фарбање целог средства \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331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77F" w:rsidRPr="00504A17" w:rsidRDefault="002759BA" w:rsidP="00B114E1">
            <w:pPr>
              <w:pStyle w:val="Other0"/>
              <w:ind w:firstLine="0"/>
              <w:jc w:val="center"/>
            </w:pPr>
            <w:r>
              <w:t>2</w:t>
            </w:r>
            <w:r w:rsidR="000F6C65">
              <w:t>3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Пробни рад након оправке</w:t>
            </w:r>
          </w:p>
        </w:tc>
        <w:tc>
          <w:tcPr>
            <w:tcW w:w="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7F" w:rsidRPr="00D02E87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   1</w:t>
            </w:r>
          </w:p>
        </w:tc>
      </w:tr>
      <w:bookmarkEnd w:id="2"/>
    </w:tbl>
    <w:p w:rsidR="003D577F" w:rsidRPr="00504A17" w:rsidRDefault="003D577F" w:rsidP="003D577F">
      <w:pPr>
        <w:rPr>
          <w:rFonts w:cs="Times New Roman"/>
          <w:sz w:val="22"/>
        </w:rPr>
        <w:sectPr w:rsidR="003D577F" w:rsidRPr="00504A17" w:rsidSect="00B114E1">
          <w:pgSz w:w="11900" w:h="16840"/>
          <w:pgMar w:top="1134" w:right="1134" w:bottom="1134" w:left="1418" w:header="1594" w:footer="668" w:gutter="0"/>
          <w:pgNumType w:start="1"/>
          <w:cols w:space="720"/>
          <w:noEndnote/>
          <w:docGrid w:linePitch="360"/>
        </w:sectPr>
      </w:pPr>
    </w:p>
    <w:p w:rsidR="003D577F" w:rsidRDefault="00AA2350" w:rsidP="00DA63C7">
      <w:pPr>
        <w:pStyle w:val="Heading10"/>
        <w:keepNext/>
        <w:keepLines/>
        <w:spacing w:after="0" w:line="240" w:lineRule="auto"/>
        <w:jc w:val="left"/>
        <w:rPr>
          <w:sz w:val="22"/>
          <w:szCs w:val="22"/>
        </w:rPr>
      </w:pPr>
      <w:bookmarkStart w:id="3" w:name="bookmark6"/>
      <w:r>
        <w:rPr>
          <w:sz w:val="22"/>
          <w:szCs w:val="22"/>
          <w:lang w:val="sr-Cyrl-RS"/>
        </w:rPr>
        <w:lastRenderedPageBreak/>
        <w:t>ТАБЕЛА 4:</w:t>
      </w:r>
      <w:r w:rsidR="00DA63C7">
        <w:rPr>
          <w:sz w:val="22"/>
          <w:szCs w:val="22"/>
        </w:rPr>
        <w:t xml:space="preserve"> </w:t>
      </w:r>
      <w:r w:rsidR="003D577F" w:rsidRPr="00504A17">
        <w:rPr>
          <w:sz w:val="22"/>
          <w:szCs w:val="22"/>
        </w:rPr>
        <w:t>МАШИНА ЗА МЛЕВЕЊЕ МЕСА</w:t>
      </w:r>
      <w:bookmarkEnd w:id="3"/>
    </w:p>
    <w:tbl>
      <w:tblPr>
        <w:tblOverlap w:val="never"/>
        <w:tblW w:w="96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5"/>
        <w:gridCol w:w="4641"/>
        <w:gridCol w:w="1816"/>
        <w:gridCol w:w="12"/>
        <w:gridCol w:w="13"/>
        <w:gridCol w:w="1957"/>
      </w:tblGrid>
      <w:tr w:rsidR="003D577F" w:rsidRPr="00504A17" w:rsidTr="00A932AA">
        <w:trPr>
          <w:trHeight w:hRule="exact" w:val="60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292A34" w:rsidRDefault="003D577F" w:rsidP="00721BE3">
            <w:pPr>
              <w:pStyle w:val="Other0"/>
              <w:ind w:firstLine="160"/>
              <w:jc w:val="center"/>
              <w:rPr>
                <w:b/>
              </w:rPr>
            </w:pPr>
            <w:r w:rsidRPr="00292A34">
              <w:rPr>
                <w:b/>
              </w:rPr>
              <w:t>Ред. број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721BE3" w:rsidRDefault="003D577F" w:rsidP="00721BE3">
            <w:pPr>
              <w:pStyle w:val="Other0"/>
              <w:ind w:firstLine="0"/>
              <w:jc w:val="center"/>
              <w:rPr>
                <w:b/>
              </w:rPr>
            </w:pPr>
            <w:r w:rsidRPr="00721BE3">
              <w:rPr>
                <w:b/>
              </w:rPr>
              <w:t>Врста захвата - операције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D8E" w:rsidRDefault="007F2D8E" w:rsidP="00721BE3">
            <w:pPr>
              <w:pStyle w:val="Other0"/>
              <w:ind w:firstLine="0"/>
              <w:jc w:val="center"/>
              <w:rPr>
                <w:b/>
                <w:lang w:val="sr-Cyrl-RS"/>
              </w:rPr>
            </w:pPr>
          </w:p>
          <w:p w:rsidR="003D577F" w:rsidRPr="00721BE3" w:rsidRDefault="003D577F" w:rsidP="00721BE3">
            <w:pPr>
              <w:pStyle w:val="Other0"/>
              <w:ind w:firstLine="0"/>
              <w:jc w:val="center"/>
              <w:rPr>
                <w:b/>
              </w:rPr>
            </w:pPr>
            <w:r w:rsidRPr="00721BE3">
              <w:rPr>
                <w:b/>
                <w:lang w:val="sr-Cyrl-RS"/>
              </w:rPr>
              <w:t>Јединица мере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D8E" w:rsidRDefault="007F2D8E" w:rsidP="00721BE3">
            <w:pPr>
              <w:pStyle w:val="Other0"/>
              <w:ind w:firstLine="0"/>
              <w:jc w:val="center"/>
              <w:rPr>
                <w:b/>
                <w:lang w:val="sr-Cyrl-RS"/>
              </w:rPr>
            </w:pPr>
          </w:p>
          <w:p w:rsidR="003D577F" w:rsidRPr="00721BE3" w:rsidRDefault="003D577F" w:rsidP="00721BE3">
            <w:pPr>
              <w:pStyle w:val="Other0"/>
              <w:ind w:firstLine="0"/>
              <w:jc w:val="center"/>
              <w:rPr>
                <w:b/>
              </w:rPr>
            </w:pPr>
            <w:r w:rsidRPr="00721BE3">
              <w:rPr>
                <w:b/>
                <w:lang w:val="sr-Cyrl-RS"/>
              </w:rPr>
              <w:t>Количина</w:t>
            </w:r>
          </w:p>
        </w:tc>
      </w:tr>
      <w:tr w:rsidR="003D577F" w:rsidRPr="00504A17" w:rsidTr="00FD4B14">
        <w:trPr>
          <w:trHeight w:hRule="exact" w:val="232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77F" w:rsidRPr="00FD4B14" w:rsidRDefault="003D577F" w:rsidP="00B114E1">
            <w:pPr>
              <w:pStyle w:val="Other0"/>
              <w:ind w:firstLine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FD4B14">
              <w:rPr>
                <w:b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FD4B14" w:rsidRDefault="003D577F" w:rsidP="00B114E1">
            <w:pPr>
              <w:pStyle w:val="Other0"/>
              <w:ind w:firstLine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FD4B14">
              <w:rPr>
                <w:b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FD4B14" w:rsidRDefault="003D577F" w:rsidP="00B114E1">
            <w:pPr>
              <w:pStyle w:val="Other0"/>
              <w:ind w:firstLine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FD4B14">
              <w:rPr>
                <w:b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FD4B14" w:rsidRDefault="003D577F" w:rsidP="00B114E1">
            <w:pPr>
              <w:pStyle w:val="Other0"/>
              <w:ind w:firstLine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FD4B14">
              <w:rPr>
                <w:b/>
                <w:sz w:val="16"/>
                <w:szCs w:val="16"/>
                <w:lang w:val="sr-Cyrl-RS"/>
              </w:rPr>
              <w:t>4</w:t>
            </w:r>
          </w:p>
        </w:tc>
      </w:tr>
      <w:tr w:rsidR="003D577F" w:rsidRPr="00504A17" w:rsidTr="00B114E1">
        <w:trPr>
          <w:trHeight w:hRule="exact" w:val="312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 w:rsidRPr="00504A17">
              <w:t>1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Дефектажа - констатација квара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562CDA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D02E87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E6306D" w:rsidRPr="00504A17" w:rsidTr="00E64366">
        <w:trPr>
          <w:trHeight w:hRule="exact" w:val="293"/>
          <w:jc w:val="center"/>
        </w:trPr>
        <w:tc>
          <w:tcPr>
            <w:tcW w:w="96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6D" w:rsidRPr="00C23880" w:rsidRDefault="00E6306D" w:rsidP="00E6306D">
            <w:pPr>
              <w:pStyle w:val="Other0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r w:rsidRPr="00C23880">
              <w:rPr>
                <w:b/>
                <w:lang w:val="sr-Cyrl-RS"/>
              </w:rPr>
              <w:t>З</w:t>
            </w:r>
            <w:r w:rsidRPr="00C23880">
              <w:rPr>
                <w:b/>
              </w:rPr>
              <w:t>амена појединих делова или склопова</w:t>
            </w:r>
          </w:p>
        </w:tc>
      </w:tr>
      <w:tr w:rsidR="003D577F" w:rsidRPr="00504A17" w:rsidTr="00B114E1">
        <w:trPr>
          <w:trHeight w:hRule="exact" w:val="298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846CED" w:rsidP="00B114E1">
            <w:pPr>
              <w:pStyle w:val="Other0"/>
              <w:ind w:firstLine="0"/>
              <w:jc w:val="center"/>
            </w:pPr>
            <w:r>
              <w:t>2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Зупчаника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846CED" w:rsidP="00B114E1">
            <w:pPr>
              <w:pStyle w:val="Other0"/>
              <w:ind w:firstLine="0"/>
              <w:jc w:val="center"/>
            </w:pPr>
            <w:r>
              <w:t>3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Електромотора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846CED" w:rsidP="00B114E1">
            <w:pPr>
              <w:pStyle w:val="Other0"/>
              <w:ind w:firstLine="0"/>
              <w:jc w:val="center"/>
            </w:pPr>
            <w:r>
              <w:t>4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Каишева ( ремена)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846CED" w:rsidP="00B114E1">
            <w:pPr>
              <w:pStyle w:val="Other0"/>
              <w:ind w:firstLine="0"/>
              <w:jc w:val="center"/>
            </w:pPr>
            <w:r>
              <w:t>5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Кука &gt;&lt;'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   1</w:t>
            </w:r>
          </w:p>
        </w:tc>
      </w:tr>
      <w:tr w:rsidR="003D577F" w:rsidRPr="00504A17" w:rsidTr="00B114E1">
        <w:trPr>
          <w:trHeight w:hRule="exact" w:val="298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846CED" w:rsidP="00B114E1">
            <w:pPr>
              <w:pStyle w:val="Other0"/>
              <w:ind w:firstLine="0"/>
              <w:jc w:val="center"/>
            </w:pPr>
            <w:r>
              <w:t>6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Лежајева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577F" w:rsidRPr="00504A17" w:rsidRDefault="00846CED" w:rsidP="00B114E1">
            <w:pPr>
              <w:pStyle w:val="Other0"/>
              <w:ind w:firstLine="0"/>
              <w:jc w:val="center"/>
            </w:pPr>
            <w:r>
              <w:t>7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Ножева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846CED" w:rsidP="00B114E1">
            <w:pPr>
              <w:pStyle w:val="Other0"/>
              <w:ind w:firstLine="0"/>
              <w:jc w:val="center"/>
            </w:pPr>
            <w:r>
              <w:t>8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Прекидача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   1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846CED" w:rsidP="00B114E1">
            <w:pPr>
              <w:pStyle w:val="Other0"/>
              <w:ind w:firstLine="0"/>
              <w:jc w:val="center"/>
            </w:pPr>
            <w:r>
              <w:t>9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Редуктора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846CED" w:rsidP="00B114E1">
            <w:pPr>
              <w:pStyle w:val="Other0"/>
              <w:ind w:firstLine="0"/>
              <w:jc w:val="center"/>
            </w:pPr>
            <w:r>
              <w:t>10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Решетки и предсекача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846CED">
              <w:t>1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Семеринга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E6306D" w:rsidRPr="00504A17" w:rsidTr="00E64366">
        <w:trPr>
          <w:trHeight w:hRule="exact" w:val="288"/>
          <w:jc w:val="center"/>
        </w:trPr>
        <w:tc>
          <w:tcPr>
            <w:tcW w:w="96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6D" w:rsidRPr="00C23880" w:rsidRDefault="00E6306D" w:rsidP="00E6306D">
            <w:pPr>
              <w:pStyle w:val="Other0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II </w:t>
            </w:r>
            <w:r w:rsidRPr="00C23880">
              <w:rPr>
                <w:b/>
                <w:lang w:val="sr-Cyrl-RS"/>
              </w:rPr>
              <w:t>О</w:t>
            </w:r>
            <w:r w:rsidRPr="00C23880">
              <w:rPr>
                <w:b/>
              </w:rPr>
              <w:t>правка појединих делова или склопова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>
              <w:t>1</w:t>
            </w:r>
            <w:r w:rsidR="00846CED">
              <w:t>2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Електроводова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  </w:t>
            </w:r>
          </w:p>
        </w:tc>
      </w:tr>
      <w:tr w:rsidR="003D577F" w:rsidRPr="00504A17" w:rsidTr="00B114E1">
        <w:trPr>
          <w:trHeight w:hRule="exact" w:val="288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2B226D" w:rsidRDefault="002B226D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13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Прекидача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2B226D" w:rsidRDefault="002B226D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Редуктора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E6306D" w:rsidRPr="00504A17" w:rsidTr="00E64366">
        <w:trPr>
          <w:trHeight w:hRule="exact" w:val="288"/>
          <w:jc w:val="center"/>
        </w:trPr>
        <w:tc>
          <w:tcPr>
            <w:tcW w:w="96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6D" w:rsidRPr="00C23880" w:rsidRDefault="00E6306D" w:rsidP="00E6306D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 xml:space="preserve">III </w:t>
            </w:r>
            <w:r w:rsidRPr="00C23880">
              <w:rPr>
                <w:rFonts w:cs="Times New Roman"/>
                <w:b/>
                <w:sz w:val="22"/>
                <w:lang w:val="sr-Cyrl-RS"/>
              </w:rPr>
              <w:t>О</w:t>
            </w:r>
            <w:r w:rsidRPr="00C23880">
              <w:rPr>
                <w:rFonts w:cs="Times New Roman"/>
                <w:b/>
                <w:sz w:val="22"/>
              </w:rPr>
              <w:t>стали захвати - радови</w:t>
            </w:r>
          </w:p>
        </w:tc>
      </w:tr>
      <w:tr w:rsidR="003D577F" w:rsidRPr="00504A17" w:rsidTr="00B114E1">
        <w:trPr>
          <w:trHeight w:hRule="exact" w:val="29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2B226D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2B226D">
              <w:rPr>
                <w:lang w:val="sr-Cyrl-RS"/>
              </w:rPr>
              <w:t>5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Оштрење ножева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02E87" w:rsidRDefault="003D577F" w:rsidP="00B114E1">
            <w:pPr>
              <w:pStyle w:val="Other0"/>
              <w:ind w:firstLine="780"/>
              <w:rPr>
                <w:lang w:val="sr-Cyrl-RS"/>
              </w:rPr>
            </w:pPr>
            <w:r>
              <w:rPr>
                <w:lang w:val="sr-Cyrl-RS"/>
              </w:rPr>
              <w:t xml:space="preserve">   1</w:t>
            </w:r>
          </w:p>
        </w:tc>
      </w:tr>
      <w:tr w:rsidR="003D577F" w:rsidRPr="00504A17" w:rsidTr="00B114E1">
        <w:trPr>
          <w:trHeight w:hRule="exact" w:val="331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77F" w:rsidRPr="002B226D" w:rsidRDefault="002B226D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Пробни рад након оправке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7F" w:rsidRPr="00562CDA" w:rsidRDefault="003D577F" w:rsidP="00B114E1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ком.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7F" w:rsidRPr="00D02E87" w:rsidRDefault="003D577F" w:rsidP="00B114E1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   1</w:t>
            </w:r>
          </w:p>
        </w:tc>
      </w:tr>
    </w:tbl>
    <w:p w:rsidR="00DA63C7" w:rsidRDefault="00DA63C7" w:rsidP="003D577F">
      <w:pPr>
        <w:rPr>
          <w:rFonts w:cs="Times New Roman"/>
          <w:sz w:val="22"/>
        </w:rPr>
      </w:pPr>
    </w:p>
    <w:p w:rsidR="00DA63C7" w:rsidRDefault="00DA63C7" w:rsidP="00DA63C7">
      <w:pPr>
        <w:rPr>
          <w:rFonts w:cs="Times New Roman"/>
          <w:sz w:val="22"/>
        </w:rPr>
      </w:pPr>
    </w:p>
    <w:p w:rsidR="003D577F" w:rsidRPr="00DA63C7" w:rsidRDefault="00AA2350" w:rsidP="00DA63C7">
      <w:pPr>
        <w:tabs>
          <w:tab w:val="left" w:pos="2770"/>
        </w:tabs>
        <w:rPr>
          <w:b/>
          <w:sz w:val="22"/>
        </w:rPr>
      </w:pPr>
      <w:bookmarkStart w:id="4" w:name="bookmark8"/>
      <w:r>
        <w:rPr>
          <w:rFonts w:cs="Times New Roman"/>
          <w:b/>
          <w:sz w:val="22"/>
          <w:lang w:val="sr-Cyrl-RS"/>
        </w:rPr>
        <w:t xml:space="preserve">ТАБЕЛА 5: </w:t>
      </w:r>
      <w:r w:rsidR="003D577F" w:rsidRPr="00DA63C7">
        <w:rPr>
          <w:b/>
          <w:sz w:val="22"/>
        </w:rPr>
        <w:t>МАШИНА ЗА ПРАЊЕ ПОСУЂА - СТАТИЧНА И СА</w:t>
      </w:r>
      <w:r w:rsidR="00DA63C7">
        <w:rPr>
          <w:b/>
          <w:sz w:val="22"/>
        </w:rPr>
        <w:t xml:space="preserve"> </w:t>
      </w:r>
      <w:r w:rsidR="003D577F" w:rsidRPr="00DA63C7">
        <w:rPr>
          <w:b/>
          <w:sz w:val="22"/>
        </w:rPr>
        <w:t>ПОКРЕТНОМ ТРАКОМ</w:t>
      </w:r>
      <w:bookmarkEnd w:id="4"/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9"/>
        <w:gridCol w:w="4486"/>
        <w:gridCol w:w="1843"/>
        <w:gridCol w:w="1985"/>
      </w:tblGrid>
      <w:tr w:rsidR="003D577F" w:rsidRPr="00504A17" w:rsidTr="00410F2B">
        <w:trPr>
          <w:trHeight w:hRule="exact" w:val="632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292A34" w:rsidRDefault="003D577F" w:rsidP="00B114E1">
            <w:pPr>
              <w:pStyle w:val="Other0"/>
              <w:ind w:firstLine="220"/>
              <w:rPr>
                <w:b/>
              </w:rPr>
            </w:pPr>
            <w:r w:rsidRPr="00292A34">
              <w:rPr>
                <w:b/>
              </w:rPr>
              <w:t>Ред. број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C23880" w:rsidRDefault="003D577F" w:rsidP="00B114E1">
            <w:pPr>
              <w:pStyle w:val="Other0"/>
              <w:ind w:firstLine="0"/>
              <w:jc w:val="center"/>
              <w:rPr>
                <w:b/>
              </w:rPr>
            </w:pPr>
            <w:r w:rsidRPr="00C23880">
              <w:rPr>
                <w:b/>
              </w:rPr>
              <w:t>Назив захвата или операције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1B231D" w:rsidRDefault="003D577F" w:rsidP="00B114E1">
            <w:pPr>
              <w:pStyle w:val="Other0"/>
              <w:ind w:firstLine="0"/>
              <w:jc w:val="center"/>
              <w:rPr>
                <w:b/>
              </w:rPr>
            </w:pPr>
            <w:r w:rsidRPr="001B231D">
              <w:rPr>
                <w:b/>
                <w:sz w:val="24"/>
                <w:lang w:val="sr-Cyrl-RS"/>
              </w:rPr>
              <w:t xml:space="preserve">Јединица мере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1B231D" w:rsidRDefault="003D577F" w:rsidP="00B114E1">
            <w:pPr>
              <w:pStyle w:val="Other0"/>
              <w:ind w:firstLine="0"/>
              <w:jc w:val="center"/>
              <w:rPr>
                <w:b/>
              </w:rPr>
            </w:pPr>
            <w:r w:rsidRPr="001B231D">
              <w:rPr>
                <w:b/>
                <w:sz w:val="24"/>
                <w:lang w:val="sr-Cyrl-RS"/>
              </w:rPr>
              <w:t>Количина</w:t>
            </w:r>
          </w:p>
        </w:tc>
      </w:tr>
      <w:tr w:rsidR="003D577F" w:rsidRPr="00504A17" w:rsidTr="001C0551">
        <w:trPr>
          <w:trHeight w:hRule="exact" w:val="225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1C0551">
              <w:rPr>
                <w:b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1C0551">
              <w:rPr>
                <w:b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1C0551">
              <w:rPr>
                <w:b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b/>
                <w:sz w:val="16"/>
                <w:szCs w:val="16"/>
                <w:lang w:val="sr-Cyrl-RS"/>
              </w:rPr>
            </w:pPr>
            <w:r w:rsidRPr="001C0551">
              <w:rPr>
                <w:b/>
                <w:sz w:val="16"/>
                <w:szCs w:val="16"/>
                <w:lang w:val="sr-Cyrl-RS"/>
              </w:rPr>
              <w:t>4</w:t>
            </w:r>
          </w:p>
        </w:tc>
      </w:tr>
      <w:tr w:rsidR="003D577F" w:rsidRPr="00504A17" w:rsidTr="006A4337">
        <w:trPr>
          <w:trHeight w:hRule="exact" w:val="312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77F" w:rsidRPr="00504A17" w:rsidRDefault="003D577F" w:rsidP="00B114E1">
            <w:pPr>
              <w:pStyle w:val="Other0"/>
              <w:ind w:firstLine="0"/>
              <w:jc w:val="center"/>
            </w:pPr>
            <w:r w:rsidRPr="00504A17"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Дефектажа - констатација квара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562CDA" w:rsidRDefault="003D577F" w:rsidP="00B114E1">
            <w:pPr>
              <w:pStyle w:val="Other0"/>
              <w:ind w:firstLine="0"/>
              <w:rPr>
                <w:lang w:val="sr-Cyrl-RS"/>
              </w:rPr>
            </w:pPr>
            <w:r>
              <w:rPr>
                <w:lang w:val="sr-Cyrl-RS"/>
              </w:rPr>
              <w:t xml:space="preserve">           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77F" w:rsidRPr="00FC62FE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E6306D" w:rsidRPr="00504A17" w:rsidTr="006A4337">
        <w:trPr>
          <w:trHeight w:hRule="exact" w:val="293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6D" w:rsidRPr="00C23880" w:rsidRDefault="00E6306D" w:rsidP="00E6306D">
            <w:pPr>
              <w:pStyle w:val="Other0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I </w:t>
            </w:r>
            <w:r w:rsidRPr="00C23880">
              <w:rPr>
                <w:b/>
              </w:rPr>
              <w:t>Замена појединих делова или склопова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Биметала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Браве, комплет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Вентилатора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Врата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Грејача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Грејача паре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49055D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Грејача фена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Горње прскалице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577F" w:rsidRPr="001C0551" w:rsidRDefault="001C0551" w:rsidP="00B114E1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10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Декласификатор - омекшивач воде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1C0551">
              <w:rPr>
                <w:lang w:val="sr-Cyrl-RS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Дизни прскалица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1C0551">
              <w:rPr>
                <w:lang w:val="sr-Cyrl-RS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Дозатора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1C0551">
              <w:rPr>
                <w:lang w:val="sr-Cyrl-RS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Дугмета програматора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1C0551">
              <w:rPr>
                <w:lang w:val="sr-Cyrl-RS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Електро-водова (комплет)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rPr>
                <w:lang w:val="sr-Cyrl-RS"/>
              </w:rPr>
            </w:pPr>
            <w:r>
              <w:rPr>
                <w:lang w:val="sr-Cyrl-RS"/>
              </w:rPr>
              <w:t xml:space="preserve">     ком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2F3288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1C0551">
              <w:rPr>
                <w:lang w:val="sr-Cyrl-RS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Електромагнетне браве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0"/>
              <w:rPr>
                <w:lang w:val="sr-Cyrl-RS"/>
              </w:rPr>
            </w:pPr>
            <w:r>
              <w:rPr>
                <w:lang w:val="sr-Cyrl-RS"/>
              </w:rPr>
              <w:t xml:space="preserve">            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49055D">
            <w:pPr>
              <w:pStyle w:val="Other0"/>
              <w:ind w:firstLine="0"/>
              <w:rPr>
                <w:lang w:val="sr-Cyrl-RS"/>
              </w:rPr>
            </w:pPr>
            <w:r>
              <w:rPr>
                <w:lang w:val="sr-Cyrl-RS"/>
              </w:rPr>
              <w:t xml:space="preserve">               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1C0551">
              <w:rPr>
                <w:lang w:val="sr-Cyrl-RS"/>
              </w:rPr>
              <w:t>6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Електромагнетног вентила за топлу и хладну воду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0"/>
              <w:rPr>
                <w:lang w:val="sr-Cyrl-RS"/>
              </w:rPr>
            </w:pPr>
            <w:r>
              <w:rPr>
                <w:lang w:val="sr-Cyrl-RS"/>
              </w:rPr>
              <w:t xml:space="preserve">            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49055D">
            <w:pPr>
              <w:pStyle w:val="Other0"/>
              <w:ind w:firstLine="0"/>
              <w:rPr>
                <w:lang w:val="sr-Cyrl-RS"/>
              </w:rPr>
            </w:pPr>
            <w:r>
              <w:rPr>
                <w:lang w:val="sr-Cyrl-RS"/>
              </w:rPr>
              <w:t xml:space="preserve">             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1C0551">
              <w:rPr>
                <w:lang w:val="sr-Cyrl-RS"/>
              </w:rPr>
              <w:t>7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Заптивач врата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0"/>
              <w:rPr>
                <w:lang w:val="sr-Cyrl-RS"/>
              </w:rPr>
            </w:pPr>
            <w:r>
              <w:rPr>
                <w:lang w:val="sr-Cyrl-RS"/>
              </w:rPr>
              <w:t xml:space="preserve">            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49055D" w:rsidP="0049055D">
            <w:pPr>
              <w:pStyle w:val="Other0"/>
              <w:ind w:firstLine="0"/>
              <w:rPr>
                <w:lang w:val="sr-Cyrl-RS"/>
              </w:rPr>
            </w:pPr>
            <w:r>
              <w:rPr>
                <w:lang w:val="sr-Cyrl-RS"/>
              </w:rPr>
              <w:t xml:space="preserve">              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F4003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1C0551">
              <w:rPr>
                <w:lang w:val="sr-Cyrl-RS"/>
              </w:rPr>
              <w:t>8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Измењивача топлоте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F4003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1</w:t>
            </w:r>
            <w:r w:rsidR="001C0551">
              <w:rPr>
                <w:lang w:val="sr-Cyrl-RS"/>
              </w:rPr>
              <w:t>9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Кабловског сета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F4003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20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Каде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2</w:t>
            </w:r>
            <w:r w:rsidR="001C0551">
              <w:rPr>
                <w:lang w:val="sr-Cyrl-RS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Командне плоче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2</w:t>
            </w:r>
            <w:r w:rsidR="001C0551">
              <w:rPr>
                <w:lang w:val="sr-Cyrl-RS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Кондензатора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562CDA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2</w:t>
            </w:r>
            <w:r w:rsidR="001C0551">
              <w:rPr>
                <w:lang w:val="sr-Cyrl-RS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Кондензатора паре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2</w:t>
            </w:r>
            <w:r w:rsidR="001C0551">
              <w:rPr>
                <w:lang w:val="sr-Cyrl-RS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Куплунга вучне траке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2</w:t>
            </w:r>
            <w:r w:rsidR="001C0551">
              <w:rPr>
                <w:lang w:val="sr-Cyrl-RS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Кућишта осигурача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2</w:t>
            </w:r>
            <w:r w:rsidR="001C0551">
              <w:rPr>
                <w:lang w:val="sr-Cyrl-RS"/>
              </w:rPr>
              <w:t>6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Кућишта са кадицом за прашак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ED6015" w:rsidP="00ED6015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2</w:t>
            </w:r>
            <w:r w:rsidR="001C0551">
              <w:rPr>
                <w:lang w:val="sr-Cyrl-RS"/>
              </w:rPr>
              <w:t>7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Ламеле на ланчанику и погонској осовини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2</w:t>
            </w:r>
            <w:r w:rsidR="001C0551">
              <w:rPr>
                <w:lang w:val="sr-Cyrl-RS"/>
              </w:rPr>
              <w:t>8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Ланца за ланчаник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2</w:t>
            </w:r>
            <w:r w:rsidR="001C0551">
              <w:rPr>
                <w:lang w:val="sr-Cyrl-RS"/>
              </w:rPr>
              <w:t>9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Лежаја са кућиштем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Лежаја погонске осовине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3</w:t>
            </w:r>
            <w:r w:rsidR="001C0551">
              <w:rPr>
                <w:lang w:val="sr-Cyrl-RS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Лежишта термостата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3</w:t>
            </w:r>
            <w:r w:rsidR="001C0551">
              <w:rPr>
                <w:lang w:val="sr-Cyrl-RS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Микропрекидача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ED6015" w:rsidP="00ED6015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3</w:t>
            </w:r>
            <w:r w:rsidR="001C0551">
              <w:rPr>
                <w:lang w:val="sr-Cyrl-RS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Млазнице прања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3</w:t>
            </w:r>
            <w:r w:rsidR="001C0551">
              <w:rPr>
                <w:lang w:val="sr-Cyrl-RS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Мотора прскалице за прање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3</w:t>
            </w:r>
            <w:r w:rsidR="001C0551">
              <w:rPr>
                <w:lang w:val="sr-Cyrl-RS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Мотора за пумпу за избацивање воде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3</w:t>
            </w:r>
            <w:r w:rsidR="001C0551">
              <w:rPr>
                <w:lang w:val="sr-Cyrl-RS"/>
              </w:rPr>
              <w:t>6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Мрежног прекидача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ED6015" w:rsidP="00ED6015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9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3</w:t>
            </w:r>
            <w:r w:rsidR="001C0551">
              <w:rPr>
                <w:lang w:val="sr-Cyrl-RS"/>
              </w:rPr>
              <w:t>7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Непокретног вентила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ED6015">
            <w:pPr>
              <w:pStyle w:val="Other0"/>
              <w:ind w:firstLine="76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283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3</w:t>
            </w:r>
            <w:r w:rsidR="001C0551">
              <w:rPr>
                <w:lang w:val="sr-Cyrl-RS"/>
              </w:rPr>
              <w:t>8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577F" w:rsidRPr="006C74F2" w:rsidRDefault="003D577F" w:rsidP="00B114E1">
            <w:pPr>
              <w:pStyle w:val="Other0"/>
              <w:ind w:firstLine="0"/>
              <w:rPr>
                <w:lang w:val="sr-Cyrl-RS"/>
              </w:rPr>
            </w:pPr>
            <w:r>
              <w:t xml:space="preserve"> </w:t>
            </w:r>
            <w:r w:rsidRPr="00504A17">
              <w:t xml:space="preserve">Пластичног елсмента траке и </w:t>
            </w:r>
            <w:r>
              <w:rPr>
                <w:lang w:val="sr-Cyrl-RS"/>
              </w:rPr>
              <w:t>осовинице(поје.)</w:t>
            </w:r>
          </w:p>
          <w:p w:rsidR="003D577F" w:rsidRDefault="003D577F" w:rsidP="00B114E1">
            <w:pPr>
              <w:pStyle w:val="Other0"/>
              <w:ind w:firstLine="0"/>
              <w:rPr>
                <w:lang w:val="sr-Cyrl-RS"/>
              </w:rPr>
            </w:pPr>
          </w:p>
          <w:p w:rsidR="003D577F" w:rsidRPr="00504A17" w:rsidRDefault="003D577F" w:rsidP="00B114E1">
            <w:pPr>
              <w:pStyle w:val="Other0"/>
              <w:ind w:firstLine="0"/>
            </w:pPr>
            <w:r>
              <w:rPr>
                <w:lang w:val="sr-Cyrl-RS"/>
              </w:rPr>
              <w:t>осоооо</w:t>
            </w:r>
            <w:r w:rsidRPr="00504A17">
              <w:t>осови</w:t>
            </w:r>
            <w:r>
              <w:rPr>
                <w:lang w:val="sr-Cyrl-RS"/>
              </w:rPr>
              <w:t>н</w:t>
            </w:r>
            <w:r w:rsidRPr="00504A17">
              <w:t>иц(појсдиначио)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77F" w:rsidRPr="00FC62FE" w:rsidRDefault="00ED6015" w:rsidP="00ED6015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504A17" w:rsidTr="006A4337">
        <w:trPr>
          <w:trHeight w:hRule="exact" w:val="331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77F" w:rsidRPr="001C0551" w:rsidRDefault="003D577F" w:rsidP="00B114E1">
            <w:pPr>
              <w:pStyle w:val="Other0"/>
              <w:ind w:firstLine="0"/>
              <w:jc w:val="center"/>
              <w:rPr>
                <w:lang w:val="sr-Cyrl-RS"/>
              </w:rPr>
            </w:pPr>
            <w:r>
              <w:t>3</w:t>
            </w:r>
            <w:r w:rsidR="001C0551">
              <w:rPr>
                <w:lang w:val="sr-Cyrl-RS"/>
              </w:rPr>
              <w:t>9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77F" w:rsidRPr="00504A17" w:rsidRDefault="003D577F" w:rsidP="00B114E1">
            <w:pPr>
              <w:pStyle w:val="Other0"/>
              <w:ind w:firstLine="0"/>
            </w:pPr>
            <w:r>
              <w:t xml:space="preserve"> </w:t>
            </w:r>
            <w:r w:rsidRPr="00504A17">
              <w:t>Пластичног точкића (поједи</w:t>
            </w:r>
            <w:r>
              <w:rPr>
                <w:lang w:val="sr-Cyrl-RS"/>
              </w:rPr>
              <w:t>н</w:t>
            </w:r>
            <w:r w:rsidRPr="00504A17">
              <w:t>ач</w:t>
            </w:r>
            <w:r>
              <w:rPr>
                <w:lang w:val="sr-Cyrl-RS"/>
              </w:rPr>
              <w:t>н</w:t>
            </w:r>
            <w:r w:rsidRPr="00504A17">
              <w:t>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7F" w:rsidRPr="00D25310" w:rsidRDefault="003D577F" w:rsidP="00B114E1">
            <w:pPr>
              <w:pStyle w:val="Other0"/>
              <w:ind w:firstLine="68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ком.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77F" w:rsidRPr="00FC62FE" w:rsidRDefault="00ED6015" w:rsidP="00ED6015">
            <w:pPr>
              <w:pStyle w:val="Other0"/>
              <w:ind w:firstLine="680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3D577F">
              <w:rPr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07"/>
          <w:jc w:val="center"/>
        </w:trPr>
        <w:tc>
          <w:tcPr>
            <w:tcW w:w="1179" w:type="dxa"/>
            <w:shd w:val="clear" w:color="auto" w:fill="auto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40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Плоче врата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964E5B" w:rsidRDefault="003D577F" w:rsidP="00ED6015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4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Погонске и гоњене осовине и зупчаника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964E5B" w:rsidRDefault="003D577F" w:rsidP="00ED6015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4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2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Прекидача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964E5B" w:rsidRDefault="003D577F" w:rsidP="00ED6015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4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3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Пресостата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ED6015" w:rsidP="00ED6015">
            <w:pPr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           </w:t>
            </w:r>
            <w:r w:rsidR="00545343"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>
              <w:rPr>
                <w:rFonts w:eastAsia="Times New Roman" w:cs="Times New Roman"/>
                <w:sz w:val="22"/>
                <w:lang w:val="sr-Cyrl-RS"/>
              </w:rPr>
              <w:t xml:space="preserve"> </w:t>
            </w:r>
            <w:r w:rsidR="003D577F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4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4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Прскалице за прање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545343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4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5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Проводника (појединачно)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545343" w:rsidP="00545343">
            <w:pPr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             </w:t>
            </w:r>
            <w:r w:rsidR="003D577F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4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6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Пумпе за избацивање воде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545343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</w:tcPr>
          <w:p w:rsidR="003D577F" w:rsidRPr="001C0551" w:rsidRDefault="003D577F" w:rsidP="00B114E1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</w:rPr>
              <w:t>4</w:t>
            </w:r>
            <w:r w:rsidR="001C0551">
              <w:rPr>
                <w:rFonts w:cs="Times New Roman"/>
                <w:sz w:val="22"/>
                <w:lang w:val="sr-Cyrl-RS"/>
              </w:rPr>
              <w:t>7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Редуктора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545343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4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8</w:t>
            </w:r>
          </w:p>
        </w:tc>
        <w:tc>
          <w:tcPr>
            <w:tcW w:w="4486" w:type="dxa"/>
            <w:shd w:val="clear" w:color="auto" w:fill="auto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Релеа</w:t>
            </w:r>
          </w:p>
        </w:tc>
        <w:tc>
          <w:tcPr>
            <w:tcW w:w="1843" w:type="dxa"/>
            <w:shd w:val="clear" w:color="auto" w:fill="auto"/>
          </w:tcPr>
          <w:p w:rsidR="003D577F" w:rsidRPr="00D25310" w:rsidRDefault="003D577F" w:rsidP="00B114E1">
            <w:pPr>
              <w:spacing w:before="80"/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</w:tcPr>
          <w:p w:rsidR="003D577F" w:rsidRPr="00FC62FE" w:rsidRDefault="003D577F" w:rsidP="00545343">
            <w:pPr>
              <w:spacing w:before="80"/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4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9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Ручице врата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660"/>
              <w:jc w:val="both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545343" w:rsidP="00545343">
            <w:pPr>
              <w:ind w:firstLine="6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 </w:t>
            </w:r>
            <w:r w:rsidR="003D577F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50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Сајле противтега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545343" w:rsidP="00545343">
            <w:pPr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             </w:t>
            </w:r>
            <w:r w:rsidR="003D577F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Склопке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545343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2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Средње прскалице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545343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3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Стопице(буксне)- по комаду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660"/>
              <w:jc w:val="both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545343" w:rsidP="00545343">
            <w:pPr>
              <w:ind w:firstLine="6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 </w:t>
            </w:r>
            <w:r w:rsidR="003D577F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4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Тастера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545343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5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Термостата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545343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6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Транспортно-вучне траке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612B99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7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Троизлазног електровентила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612B99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8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Фена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612B99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9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Филтера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612B99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60</w:t>
            </w:r>
          </w:p>
        </w:tc>
        <w:tc>
          <w:tcPr>
            <w:tcW w:w="44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Црева филтера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612B99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217E54" w:rsidRPr="00F7512F" w:rsidTr="00E64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54" w:rsidRPr="00C23880" w:rsidRDefault="00217E54" w:rsidP="00ED6015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>
              <w:rPr>
                <w:rFonts w:eastAsia="Times New Roman" w:cs="Times New Roman"/>
                <w:b/>
                <w:sz w:val="22"/>
              </w:rPr>
              <w:t xml:space="preserve">II </w:t>
            </w:r>
            <w:r w:rsidRPr="00C23880">
              <w:rPr>
                <w:rFonts w:eastAsia="Times New Roman" w:cs="Times New Roman"/>
                <w:b/>
                <w:sz w:val="22"/>
              </w:rPr>
              <w:t>Оправка појединих делова или склопова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61</w:t>
            </w:r>
          </w:p>
        </w:tc>
        <w:tc>
          <w:tcPr>
            <w:tcW w:w="44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Аутоматике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D577F" w:rsidRPr="00FC62FE" w:rsidRDefault="003D577F" w:rsidP="00612B99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62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Електромагнетног вентила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612B99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63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Вентила за воду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612B99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64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Вучне траке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612B99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65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Куплунг вучне траке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6F4003" w:rsidP="006F4003">
            <w:pPr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             </w:t>
            </w:r>
            <w:r w:rsidR="003D577F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</w:rPr>
              <w:t>6</w:t>
            </w:r>
            <w:r w:rsidR="001C0551">
              <w:rPr>
                <w:rFonts w:eastAsia="Times New Roman" w:cs="Times New Roman"/>
                <w:sz w:val="22"/>
                <w:lang w:val="sr-Cyrl-RS"/>
              </w:rPr>
              <w:t>6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Лагерског сета вучне траке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6F4003" w:rsidP="006F4003">
            <w:pPr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              </w:t>
            </w:r>
            <w:r w:rsidR="003D577F"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lastRenderedPageBreak/>
              <w:t>67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Ланца за ланчаник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68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Оћтећених делова лимарије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69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Пумпе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70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Прскалице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660"/>
              <w:jc w:val="both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 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71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Спојева за воду</w:t>
            </w:r>
          </w:p>
        </w:tc>
        <w:tc>
          <w:tcPr>
            <w:tcW w:w="1843" w:type="dxa"/>
            <w:shd w:val="clear" w:color="auto" w:fill="auto"/>
          </w:tcPr>
          <w:p w:rsidR="003D577F" w:rsidRPr="00D25310" w:rsidRDefault="003D577F" w:rsidP="00B114E1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 xml:space="preserve">              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B114E1">
            <w:pPr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72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Траке, комплет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660"/>
              <w:jc w:val="both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 xml:space="preserve">  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217E54" w:rsidRPr="00F7512F" w:rsidTr="00E64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9493" w:type="dxa"/>
            <w:gridSpan w:val="4"/>
            <w:shd w:val="clear" w:color="auto" w:fill="auto"/>
            <w:vAlign w:val="bottom"/>
          </w:tcPr>
          <w:p w:rsidR="00217E54" w:rsidRPr="00C23880" w:rsidRDefault="00217E54" w:rsidP="00217E54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>
              <w:rPr>
                <w:rFonts w:eastAsia="Times New Roman" w:cs="Times New Roman"/>
                <w:b/>
                <w:sz w:val="22"/>
              </w:rPr>
              <w:t xml:space="preserve">III </w:t>
            </w:r>
            <w:r w:rsidRPr="00C23880">
              <w:rPr>
                <w:rFonts w:eastAsia="Times New Roman" w:cs="Times New Roman"/>
                <w:b/>
                <w:sz w:val="22"/>
                <w:lang w:val="sr-Cyrl-RS"/>
              </w:rPr>
              <w:t>О</w:t>
            </w:r>
            <w:r w:rsidRPr="00C23880">
              <w:rPr>
                <w:rFonts w:eastAsia="Times New Roman" w:cs="Times New Roman"/>
                <w:b/>
                <w:sz w:val="22"/>
              </w:rPr>
              <w:t>стали радови - захвати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3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73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Чишћење каменца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  <w:tr w:rsidR="003D577F" w:rsidRPr="00F7512F" w:rsidTr="006A43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  <w:jc w:val="center"/>
        </w:trPr>
        <w:tc>
          <w:tcPr>
            <w:tcW w:w="1179" w:type="dxa"/>
            <w:shd w:val="clear" w:color="auto" w:fill="auto"/>
            <w:vAlign w:val="bottom"/>
          </w:tcPr>
          <w:p w:rsidR="003D577F" w:rsidRPr="001C0551" w:rsidRDefault="001C0551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74</w:t>
            </w:r>
          </w:p>
        </w:tc>
        <w:tc>
          <w:tcPr>
            <w:tcW w:w="4486" w:type="dxa"/>
            <w:shd w:val="clear" w:color="auto" w:fill="auto"/>
            <w:vAlign w:val="bottom"/>
          </w:tcPr>
          <w:p w:rsidR="003D577F" w:rsidRPr="00F7512F" w:rsidRDefault="003D577F" w:rsidP="00B114E1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</w:t>
            </w:r>
            <w:r w:rsidRPr="00F7512F">
              <w:rPr>
                <w:rFonts w:eastAsia="Times New Roman" w:cs="Times New Roman"/>
                <w:sz w:val="22"/>
              </w:rPr>
              <w:t>Пробни рад након оправке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577F" w:rsidRPr="00D25310" w:rsidRDefault="003D577F" w:rsidP="00B114E1">
            <w:pPr>
              <w:ind w:firstLine="760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ком.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3D577F" w:rsidRPr="00FC62FE" w:rsidRDefault="003D577F" w:rsidP="00B114E1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/>
              </w:rPr>
              <w:t>1</w:t>
            </w:r>
          </w:p>
        </w:tc>
      </w:tr>
    </w:tbl>
    <w:p w:rsidR="003D577F" w:rsidRDefault="003D577F" w:rsidP="003D577F">
      <w:pPr>
        <w:rPr>
          <w:rFonts w:cs="Times New Roman"/>
          <w:sz w:val="22"/>
          <w:lang w:val="sr-Cyrl-RS"/>
        </w:rPr>
      </w:pPr>
    </w:p>
    <w:p w:rsidR="003D577F" w:rsidRDefault="003D577F" w:rsidP="003D577F">
      <w:pPr>
        <w:rPr>
          <w:rFonts w:cs="Times New Roman"/>
          <w:sz w:val="22"/>
          <w:lang w:val="sr-Cyrl-RS"/>
        </w:rPr>
      </w:pPr>
    </w:p>
    <w:p w:rsidR="003D577F" w:rsidRDefault="003D577F" w:rsidP="003D577F">
      <w:pPr>
        <w:rPr>
          <w:rFonts w:cs="Times New Roman"/>
          <w:b/>
          <w:sz w:val="22"/>
          <w:lang w:val="sr-Cyrl-RS"/>
        </w:rPr>
      </w:pPr>
      <w:r w:rsidRPr="005629CE">
        <w:rPr>
          <w:rFonts w:cs="Times New Roman"/>
          <w:b/>
          <w:sz w:val="22"/>
          <w:lang w:val="sr-Cyrl-RS"/>
        </w:rPr>
        <w:t xml:space="preserve"> </w:t>
      </w:r>
    </w:p>
    <w:p w:rsidR="008674B8" w:rsidRPr="00CC1F16" w:rsidRDefault="008674B8" w:rsidP="00AE4C5E">
      <w:pPr>
        <w:tabs>
          <w:tab w:val="left" w:pos="0"/>
        </w:tabs>
        <w:jc w:val="both"/>
        <w:rPr>
          <w:rFonts w:eastAsia="Times New Roman" w:cs="Times New Roman"/>
          <w:b/>
          <w:szCs w:val="20"/>
          <w:lang w:val="sr-Cyrl-CS"/>
        </w:rPr>
      </w:pPr>
    </w:p>
    <w:sectPr w:rsidR="008674B8" w:rsidRPr="00CC1F16" w:rsidSect="00DE238D"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255" w:rsidRDefault="001D4255">
      <w:r>
        <w:separator/>
      </w:r>
    </w:p>
  </w:endnote>
  <w:endnote w:type="continuationSeparator" w:id="0">
    <w:p w:rsidR="001D4255" w:rsidRDefault="001D4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55" w:rsidRDefault="001D42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E407710" wp14:editId="2A245C02">
              <wp:simplePos x="0" y="0"/>
              <wp:positionH relativeFrom="page">
                <wp:posOffset>3674745</wp:posOffset>
              </wp:positionH>
              <wp:positionV relativeFrom="page">
                <wp:posOffset>10184130</wp:posOffset>
              </wp:positionV>
              <wp:extent cx="57785" cy="9144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4255" w:rsidRDefault="001D4255">
                          <w:pPr>
                            <w:pStyle w:val="Headerorfooter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407710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289.35pt;margin-top:801.9pt;width:4.55pt;height:7.2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" filled="f" stroked="f">
              <v:textbox style="mso-fit-shape-to-text:t" inset="0,0,0,0">
                <w:txbxContent>
                  <w:p w:rsidR="001D4255" w:rsidRDefault="001D4255">
                    <w:pPr>
                      <w:pStyle w:val="Headerorfooter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255" w:rsidRDefault="001D4255">
      <w:r>
        <w:separator/>
      </w:r>
    </w:p>
  </w:footnote>
  <w:footnote w:type="continuationSeparator" w:id="0">
    <w:p w:rsidR="001D4255" w:rsidRDefault="001D4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50EAE"/>
    <w:multiLevelType w:val="hybridMultilevel"/>
    <w:tmpl w:val="ECF8AB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46040"/>
    <w:multiLevelType w:val="hybridMultilevel"/>
    <w:tmpl w:val="0FFEFA6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250"/>
    <w:rsid w:val="000124C4"/>
    <w:rsid w:val="0002617A"/>
    <w:rsid w:val="00040296"/>
    <w:rsid w:val="00047E16"/>
    <w:rsid w:val="000624F9"/>
    <w:rsid w:val="00076585"/>
    <w:rsid w:val="000B06BA"/>
    <w:rsid w:val="000C5715"/>
    <w:rsid w:val="000F6C65"/>
    <w:rsid w:val="0011714B"/>
    <w:rsid w:val="0015503A"/>
    <w:rsid w:val="00167053"/>
    <w:rsid w:val="0017561D"/>
    <w:rsid w:val="001B231D"/>
    <w:rsid w:val="001C0551"/>
    <w:rsid w:val="001D4255"/>
    <w:rsid w:val="001F1E3B"/>
    <w:rsid w:val="00203607"/>
    <w:rsid w:val="00217E54"/>
    <w:rsid w:val="00250F05"/>
    <w:rsid w:val="002759BA"/>
    <w:rsid w:val="002A27A6"/>
    <w:rsid w:val="002B226D"/>
    <w:rsid w:val="002D55C4"/>
    <w:rsid w:val="002F23C9"/>
    <w:rsid w:val="002F3288"/>
    <w:rsid w:val="003567F6"/>
    <w:rsid w:val="00360E0D"/>
    <w:rsid w:val="00362DF6"/>
    <w:rsid w:val="003A3274"/>
    <w:rsid w:val="003D577F"/>
    <w:rsid w:val="00402242"/>
    <w:rsid w:val="0040263F"/>
    <w:rsid w:val="00410F2B"/>
    <w:rsid w:val="0041630D"/>
    <w:rsid w:val="0042019C"/>
    <w:rsid w:val="00462083"/>
    <w:rsid w:val="0049055D"/>
    <w:rsid w:val="004A28C9"/>
    <w:rsid w:val="004C2305"/>
    <w:rsid w:val="004E20F0"/>
    <w:rsid w:val="004E67CF"/>
    <w:rsid w:val="00502AD7"/>
    <w:rsid w:val="00545343"/>
    <w:rsid w:val="005D77B9"/>
    <w:rsid w:val="00612B99"/>
    <w:rsid w:val="00612E71"/>
    <w:rsid w:val="00630C7F"/>
    <w:rsid w:val="006579B8"/>
    <w:rsid w:val="006666DC"/>
    <w:rsid w:val="00696105"/>
    <w:rsid w:val="006A4337"/>
    <w:rsid w:val="006E3579"/>
    <w:rsid w:val="006F4003"/>
    <w:rsid w:val="00721BE3"/>
    <w:rsid w:val="00795997"/>
    <w:rsid w:val="007A0696"/>
    <w:rsid w:val="007A67CA"/>
    <w:rsid w:val="007D4C4A"/>
    <w:rsid w:val="007F2D8E"/>
    <w:rsid w:val="00846CED"/>
    <w:rsid w:val="008674B8"/>
    <w:rsid w:val="008F2087"/>
    <w:rsid w:val="009E5E01"/>
    <w:rsid w:val="009F32DD"/>
    <w:rsid w:val="00A5744F"/>
    <w:rsid w:val="00A932AA"/>
    <w:rsid w:val="00AA2350"/>
    <w:rsid w:val="00AB4461"/>
    <w:rsid w:val="00AE4C5E"/>
    <w:rsid w:val="00B114E1"/>
    <w:rsid w:val="00B356BF"/>
    <w:rsid w:val="00B676E1"/>
    <w:rsid w:val="00B720EF"/>
    <w:rsid w:val="00BA3511"/>
    <w:rsid w:val="00C217D9"/>
    <w:rsid w:val="00C565D6"/>
    <w:rsid w:val="00C94927"/>
    <w:rsid w:val="00CA1076"/>
    <w:rsid w:val="00CC1F16"/>
    <w:rsid w:val="00D12072"/>
    <w:rsid w:val="00D31DE1"/>
    <w:rsid w:val="00D400B4"/>
    <w:rsid w:val="00D626D4"/>
    <w:rsid w:val="00DA63C7"/>
    <w:rsid w:val="00DD59FF"/>
    <w:rsid w:val="00DD71DF"/>
    <w:rsid w:val="00DE238D"/>
    <w:rsid w:val="00E26D7D"/>
    <w:rsid w:val="00E6306D"/>
    <w:rsid w:val="00E64366"/>
    <w:rsid w:val="00E73417"/>
    <w:rsid w:val="00ED6015"/>
    <w:rsid w:val="00EE784E"/>
    <w:rsid w:val="00EF6250"/>
    <w:rsid w:val="00EF7601"/>
    <w:rsid w:val="00F13558"/>
    <w:rsid w:val="00F55A5C"/>
    <w:rsid w:val="00FD4B14"/>
    <w:rsid w:val="00FD4FD5"/>
    <w:rsid w:val="00FF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7B6C8-B689-46A2-99CD-9E15EE39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01"/>
    <w:pPr>
      <w:ind w:left="720"/>
      <w:contextualSpacing/>
    </w:pPr>
  </w:style>
  <w:style w:type="character" w:customStyle="1" w:styleId="Other">
    <w:name w:val="Other_"/>
    <w:basedOn w:val="DefaultParagraphFont"/>
    <w:link w:val="Other0"/>
    <w:rsid w:val="00696105"/>
    <w:rPr>
      <w:rFonts w:eastAsia="Times New Roman" w:cs="Times New Roman"/>
      <w:sz w:val="22"/>
    </w:rPr>
  </w:style>
  <w:style w:type="paragraph" w:customStyle="1" w:styleId="Other0">
    <w:name w:val="Other"/>
    <w:basedOn w:val="Normal"/>
    <w:link w:val="Other"/>
    <w:rsid w:val="00696105"/>
    <w:pPr>
      <w:widowControl w:val="0"/>
      <w:ind w:firstLine="420"/>
    </w:pPr>
    <w:rPr>
      <w:rFonts w:eastAsia="Times New Roman" w:cs="Times New Roman"/>
      <w:sz w:val="22"/>
    </w:rPr>
  </w:style>
  <w:style w:type="character" w:customStyle="1" w:styleId="Heading1">
    <w:name w:val="Heading #1_"/>
    <w:basedOn w:val="DefaultParagraphFont"/>
    <w:link w:val="Heading10"/>
    <w:rsid w:val="003D577F"/>
    <w:rPr>
      <w:rFonts w:eastAsia="Times New Roman" w:cs="Times New Roman"/>
      <w:b/>
      <w:bCs/>
      <w:sz w:val="30"/>
      <w:szCs w:val="30"/>
    </w:rPr>
  </w:style>
  <w:style w:type="character" w:customStyle="1" w:styleId="Headerorfooter2">
    <w:name w:val="Header or footer (2)_"/>
    <w:basedOn w:val="DefaultParagraphFont"/>
    <w:link w:val="Headerorfooter20"/>
    <w:rsid w:val="003D577F"/>
    <w:rPr>
      <w:rFonts w:eastAsia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rsid w:val="003D577F"/>
    <w:pPr>
      <w:widowControl w:val="0"/>
      <w:spacing w:after="350" w:line="257" w:lineRule="auto"/>
      <w:jc w:val="center"/>
      <w:outlineLvl w:val="0"/>
    </w:pPr>
    <w:rPr>
      <w:rFonts w:eastAsia="Times New Roman" w:cs="Times New Roman"/>
      <w:b/>
      <w:bCs/>
      <w:sz w:val="30"/>
      <w:szCs w:val="30"/>
    </w:rPr>
  </w:style>
  <w:style w:type="paragraph" w:customStyle="1" w:styleId="Headerorfooter20">
    <w:name w:val="Header or footer (2)"/>
    <w:basedOn w:val="Normal"/>
    <w:link w:val="Headerorfooter2"/>
    <w:rsid w:val="003D577F"/>
    <w:pPr>
      <w:widowControl w:val="0"/>
    </w:pPr>
    <w:rPr>
      <w:rFonts w:eastAsia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D577F"/>
    <w:pPr>
      <w:widowControl w:val="0"/>
      <w:tabs>
        <w:tab w:val="center" w:pos="4536"/>
        <w:tab w:val="right" w:pos="9072"/>
      </w:tabs>
    </w:pPr>
    <w:rPr>
      <w:rFonts w:ascii="Microsoft Sans Serif" w:eastAsia="Microsoft Sans Serif" w:hAnsi="Microsoft Sans Serif" w:cs="Microsoft Sans Serif"/>
      <w:color w:val="000000"/>
      <w:szCs w:val="24"/>
      <w:lang w:eastAsia="sr-Latn-RS"/>
    </w:rPr>
  </w:style>
  <w:style w:type="character" w:customStyle="1" w:styleId="HeaderChar">
    <w:name w:val="Header Char"/>
    <w:basedOn w:val="DefaultParagraphFont"/>
    <w:link w:val="Header"/>
    <w:uiPriority w:val="99"/>
    <w:rsid w:val="003D577F"/>
    <w:rPr>
      <w:rFonts w:ascii="Microsoft Sans Serif" w:eastAsia="Microsoft Sans Serif" w:hAnsi="Microsoft Sans Serif" w:cs="Microsoft Sans Serif"/>
      <w:color w:val="000000"/>
      <w:szCs w:val="24"/>
      <w:lang w:eastAsia="sr-Latn-RS"/>
    </w:rPr>
  </w:style>
  <w:style w:type="paragraph" w:styleId="Footer">
    <w:name w:val="footer"/>
    <w:basedOn w:val="Normal"/>
    <w:link w:val="FooterChar"/>
    <w:uiPriority w:val="99"/>
    <w:unhideWhenUsed/>
    <w:rsid w:val="003D577F"/>
    <w:pPr>
      <w:widowControl w:val="0"/>
      <w:tabs>
        <w:tab w:val="center" w:pos="4536"/>
        <w:tab w:val="right" w:pos="9072"/>
      </w:tabs>
    </w:pPr>
    <w:rPr>
      <w:rFonts w:ascii="Microsoft Sans Serif" w:eastAsia="Microsoft Sans Serif" w:hAnsi="Microsoft Sans Serif" w:cs="Microsoft Sans Serif"/>
      <w:color w:val="000000"/>
      <w:szCs w:val="24"/>
      <w:lang w:eastAsia="sr-Latn-RS"/>
    </w:rPr>
  </w:style>
  <w:style w:type="character" w:customStyle="1" w:styleId="FooterChar">
    <w:name w:val="Footer Char"/>
    <w:basedOn w:val="DefaultParagraphFont"/>
    <w:link w:val="Footer"/>
    <w:uiPriority w:val="99"/>
    <w:rsid w:val="003D577F"/>
    <w:rPr>
      <w:rFonts w:ascii="Microsoft Sans Serif" w:eastAsia="Microsoft Sans Serif" w:hAnsi="Microsoft Sans Serif" w:cs="Microsoft Sans Serif"/>
      <w:color w:val="000000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77F"/>
    <w:pPr>
      <w:widowControl w:val="0"/>
    </w:pPr>
    <w:rPr>
      <w:rFonts w:ascii="Segoe UI" w:eastAsia="Microsoft Sans Serif" w:hAnsi="Segoe UI" w:cs="Segoe UI"/>
      <w:color w:val="000000"/>
      <w:sz w:val="18"/>
      <w:szCs w:val="18"/>
      <w:lang w:eastAsia="sr-Latn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7F"/>
    <w:rPr>
      <w:rFonts w:ascii="Segoe UI" w:eastAsia="Microsoft Sans Serif" w:hAnsi="Segoe UI" w:cs="Segoe UI"/>
      <w:color w:val="000000"/>
      <w:sz w:val="18"/>
      <w:szCs w:val="18"/>
      <w:lang w:eastAsia="sr-Latn-RS"/>
    </w:rPr>
  </w:style>
  <w:style w:type="paragraph" w:styleId="BodyText">
    <w:name w:val="Body Text"/>
    <w:basedOn w:val="Normal"/>
    <w:link w:val="BodyTextChar"/>
    <w:uiPriority w:val="99"/>
    <w:semiHidden/>
    <w:unhideWhenUsed/>
    <w:rsid w:val="003D577F"/>
    <w:pPr>
      <w:widowControl w:val="0"/>
      <w:spacing w:after="120"/>
    </w:pPr>
    <w:rPr>
      <w:rFonts w:ascii="Microsoft Sans Serif" w:eastAsia="Microsoft Sans Serif" w:hAnsi="Microsoft Sans Serif" w:cs="Microsoft Sans Serif"/>
      <w:color w:val="000000"/>
      <w:szCs w:val="24"/>
      <w:lang w:eastAsia="sr-Latn-R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D577F"/>
    <w:rPr>
      <w:rFonts w:ascii="Microsoft Sans Serif" w:eastAsia="Microsoft Sans Serif" w:hAnsi="Microsoft Sans Serif" w:cs="Microsoft Sans Serif"/>
      <w:color w:val="000000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udedinje.mod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54A34-D255-4DF9-8AF3-13D256FB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97</cp:revision>
  <dcterms:created xsi:type="dcterms:W3CDTF">2020-12-04T07:44:00Z</dcterms:created>
  <dcterms:modified xsi:type="dcterms:W3CDTF">2022-08-19T10:01:00Z</dcterms:modified>
</cp:coreProperties>
</file>