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5550A4" w:rsidRPr="0074265B" w:rsidRDefault="005550A4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понуђач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</w:t>
      </w:r>
      <w:r w:rsidR="001F6D98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_______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навести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5550A4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107999"/>
    <w:rsid w:val="001F6D98"/>
    <w:rsid w:val="005550A4"/>
    <w:rsid w:val="006E362C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43DB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2022-02-28T10:30:00Z</dcterms:modified>
</cp:coreProperties>
</file>