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CD" w:rsidRPr="009A5AA0" w:rsidRDefault="00C77ACD" w:rsidP="00C77ACD">
      <w:pPr>
        <w:jc w:val="center"/>
        <w:rPr>
          <w:b/>
          <w:bCs/>
          <w:iCs/>
        </w:rPr>
      </w:pPr>
      <w:r w:rsidRPr="009A5AA0">
        <w:rPr>
          <w:b/>
          <w:bCs/>
          <w:iCs/>
        </w:rPr>
        <w:t>I  ОПШТИ ПОДАЦИ О ЈАВНОЈ НАБАВЦИ</w:t>
      </w:r>
    </w:p>
    <w:p w:rsidR="00C77ACD" w:rsidRDefault="00C77ACD" w:rsidP="00C77ACD">
      <w:pPr>
        <w:jc w:val="center"/>
        <w:rPr>
          <w:b/>
          <w:bCs/>
          <w:iCs/>
          <w:sz w:val="28"/>
          <w:szCs w:val="28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1. ПОДАЦИ О НАРУЧИОЦУ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Наручилац: </w:t>
      </w:r>
      <w:r w:rsidRPr="00157473">
        <w:rPr>
          <w:rFonts w:eastAsia="Times New Roman"/>
          <w:color w:val="auto"/>
          <w:kern w:val="0"/>
          <w:lang w:val="ru-RU" w:eastAsia="en-US"/>
        </w:rPr>
        <w:t>В</w:t>
      </w:r>
      <w:r w:rsidRPr="00157473">
        <w:rPr>
          <w:rFonts w:eastAsia="Times New Roman"/>
          <w:color w:val="auto"/>
          <w:kern w:val="0"/>
          <w:lang w:val="sr-Cyrl-RS" w:eastAsia="en-US"/>
        </w:rPr>
        <w:t>ојна установа „Дедиње“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C00000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Адреса: </w:t>
      </w:r>
      <w:r w:rsidRPr="00157473">
        <w:rPr>
          <w:rFonts w:eastAsia="Times New Roman"/>
          <w:color w:val="auto"/>
          <w:kern w:val="0"/>
          <w:lang w:val="sr-Cyrl-RS" w:eastAsia="en-US"/>
        </w:rPr>
        <w:t>Батајнички друм бб, Батајница, Београд</w:t>
      </w: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Интернет страница: </w:t>
      </w:r>
      <w:hyperlink r:id="rId5" w:history="1">
        <w:r w:rsidRPr="00157473">
          <w:rPr>
            <w:rFonts w:eastAsia="Times New Roman"/>
            <w:color w:val="0000FF"/>
            <w:kern w:val="0"/>
            <w:szCs w:val="20"/>
            <w:u w:val="single"/>
            <w:lang w:eastAsia="en-US"/>
          </w:rPr>
          <w:t>www.vudedinje.com</w:t>
        </w:r>
      </w:hyperlink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2. ПРЕДМЕТ ЈАВНЕ НАБАВКЕ</w:t>
      </w:r>
    </w:p>
    <w:p w:rsid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ru-RU" w:eastAsia="en-US"/>
        </w:rPr>
        <w:t xml:space="preserve">Предмет јавне набавке број </w:t>
      </w:r>
      <w:r w:rsidR="00061465">
        <w:rPr>
          <w:rFonts w:eastAsia="Times New Roman"/>
          <w:color w:val="auto"/>
          <w:kern w:val="0"/>
          <w:lang w:val="sr-Cyrl-RS" w:eastAsia="en-US"/>
        </w:rPr>
        <w:t>0027</w:t>
      </w:r>
      <w:r w:rsidRPr="00157473">
        <w:rPr>
          <w:rFonts w:eastAsia="Times New Roman"/>
          <w:color w:val="auto"/>
          <w:kern w:val="0"/>
          <w:lang w:val="ru-RU" w:eastAsia="en-US"/>
        </w:rPr>
        <w:t>/202</w:t>
      </w:r>
      <w:r w:rsidR="00FC64EB">
        <w:rPr>
          <w:rFonts w:eastAsia="Times New Roman"/>
          <w:color w:val="auto"/>
          <w:kern w:val="0"/>
          <w:lang w:val="ru-RU" w:eastAsia="en-US"/>
        </w:rPr>
        <w:t>2</w:t>
      </w:r>
      <w:bookmarkStart w:id="0" w:name="_GoBack"/>
      <w:bookmarkEnd w:id="0"/>
      <w:r w:rsidRPr="00157473">
        <w:rPr>
          <w:rFonts w:eastAsia="Times New Roman"/>
          <w:color w:val="auto"/>
          <w:kern w:val="0"/>
          <w:lang w:val="ru-RU" w:eastAsia="en-US"/>
        </w:rPr>
        <w:t xml:space="preserve"> je</w:t>
      </w:r>
      <w:r>
        <w:rPr>
          <w:rFonts w:eastAsia="Times New Roman"/>
          <w:color w:val="auto"/>
          <w:kern w:val="0"/>
          <w:lang w:eastAsia="en-US"/>
        </w:rPr>
        <w:t>: Ре</w:t>
      </w:r>
      <w:r>
        <w:rPr>
          <w:rFonts w:eastAsia="Times New Roman"/>
          <w:color w:val="auto"/>
          <w:kern w:val="0"/>
          <w:lang w:val="sr-Cyrl-RS" w:eastAsia="en-US"/>
        </w:rPr>
        <w:t xml:space="preserve">проматеријал за израду артикала униформи по мери, обликовано у </w:t>
      </w:r>
      <w:r w:rsidR="00061465">
        <w:rPr>
          <w:rFonts w:eastAsia="Times New Roman"/>
          <w:color w:val="auto"/>
          <w:kern w:val="0"/>
          <w:lang w:val="sr-Cyrl-RS" w:eastAsia="en-US"/>
        </w:rPr>
        <w:t>8 (осам)</w:t>
      </w:r>
      <w:r>
        <w:rPr>
          <w:rFonts w:eastAsia="Times New Roman"/>
          <w:color w:val="auto"/>
          <w:kern w:val="0"/>
          <w:lang w:val="sr-Cyrl-RS" w:eastAsia="en-US"/>
        </w:rPr>
        <w:t xml:space="preserve"> партиј</w:t>
      </w:r>
      <w:r w:rsidR="00061465">
        <w:rPr>
          <w:rFonts w:eastAsia="Times New Roman"/>
          <w:color w:val="auto"/>
          <w:kern w:val="0"/>
          <w:lang w:val="sr-Cyrl-RS" w:eastAsia="en-US"/>
        </w:rPr>
        <w:t>а</w:t>
      </w:r>
      <w:r w:rsidRPr="00157473">
        <w:rPr>
          <w:rFonts w:eastAsia="Times New Roman"/>
          <w:color w:val="auto"/>
          <w:kern w:val="0"/>
          <w:lang w:val="sr-Cyrl-RS" w:eastAsia="en-US"/>
        </w:rPr>
        <w:t>.</w:t>
      </w:r>
    </w:p>
    <w:p w:rsidR="00157473" w:rsidRPr="0016244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Партија </w:t>
      </w:r>
      <w:r w:rsidR="00495FC7">
        <w:rPr>
          <w:rFonts w:eastAsia="Times New Roman"/>
          <w:color w:val="auto"/>
          <w:kern w:val="0"/>
          <w:lang w:eastAsia="en-US"/>
        </w:rPr>
        <w:t>8</w:t>
      </w:r>
      <w:r>
        <w:rPr>
          <w:rFonts w:eastAsia="Times New Roman"/>
          <w:color w:val="auto"/>
          <w:kern w:val="0"/>
          <w:lang w:val="sr-Cyrl-RS" w:eastAsia="en-US"/>
        </w:rPr>
        <w:t>:</w:t>
      </w:r>
      <w:r w:rsidR="00162443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495FC7">
        <w:rPr>
          <w:rFonts w:eastAsia="Times New Roman"/>
          <w:color w:val="auto"/>
          <w:kern w:val="0"/>
          <w:lang w:val="sr-Cyrl-RS" w:eastAsia="en-US"/>
        </w:rPr>
        <w:t>Помоћни материјал за израду шапки и капа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x-none"/>
        </w:rPr>
      </w:pPr>
    </w:p>
    <w:p w:rsidR="00157473" w:rsidRPr="00157473" w:rsidRDefault="00157473" w:rsidP="00EE2519">
      <w:pPr>
        <w:keepNext/>
        <w:suppressAutoHyphens w:val="0"/>
        <w:spacing w:line="240" w:lineRule="auto"/>
        <w:jc w:val="both"/>
        <w:outlineLvl w:val="1"/>
        <w:rPr>
          <w:rFonts w:eastAsia="Times New Roman"/>
          <w:bCs/>
          <w:iCs/>
          <w:color w:val="auto"/>
          <w:kern w:val="0"/>
          <w:lang w:val="sr-Cyrl-CS" w:eastAsia="x-none"/>
        </w:rPr>
      </w:pPr>
      <w:r w:rsidRPr="00157473">
        <w:rPr>
          <w:rFonts w:eastAsia="Times New Roman"/>
          <w:bCs/>
          <w:iCs/>
          <w:color w:val="auto"/>
          <w:kern w:val="0"/>
          <w:lang w:val="sr-Cyrl-CS" w:eastAsia="x-none"/>
        </w:rPr>
        <w:t xml:space="preserve">3. НАЗИВ И ОЗНАКА ИЗ ОПШТЕГ РЕЧНИКА НАБАВКЕ </w:t>
      </w:r>
    </w:p>
    <w:p w:rsidR="00157473" w:rsidRPr="00157473" w:rsidRDefault="00EE0A5E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18100000- Радна одећа, специјална радна одећа и прибор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4. ПРОЦЕЊЕНА ВРЕДНОСТ НАБАВКЕ</w:t>
      </w:r>
    </w:p>
    <w:p w:rsidR="00157473" w:rsidRPr="00157473" w:rsidRDefault="003F7CA0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RS" w:eastAsia="en-US"/>
        </w:rPr>
      </w:pP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Партија </w:t>
      </w:r>
      <w:r w:rsidR="00B87B8F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8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: </w:t>
      </w:r>
      <w:r w:rsidR="000C20D9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=</w:t>
      </w:r>
      <w:r w:rsidR="00B87B8F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1.317.220,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 динара без ПДВ-а</w:t>
      </w:r>
    </w:p>
    <w:p w:rsidR="00157473" w:rsidRPr="00157473" w:rsidRDefault="00157473" w:rsidP="00EE2519">
      <w:pPr>
        <w:spacing w:line="240" w:lineRule="auto"/>
        <w:jc w:val="both"/>
        <w:rPr>
          <w:b/>
          <w:iCs/>
          <w:lang w:val="sr-Cyrl-RS"/>
        </w:rPr>
      </w:pPr>
      <w:r w:rsidRPr="00157473">
        <w:rPr>
          <w:lang w:val="sr-Cyrl-RS"/>
        </w:rPr>
        <w:t>Процењена вредност је одређена увидом у важећу цену предметних добара, а на основу утрошка истих у претходне 3 (три) године.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5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 ВРСТА ПОСТУПКА ЈАВНЕ НАБАВКЕ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Предметна јавна набавка се спроводи у отвореном поступку јавне набавке.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6. ЦИЉ ПОСТУПКА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Поступак јавне набавке се спроводи ради закључења уговора о јавној набавци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sr-Cyrl-RS" w:eastAsia="en-US"/>
        </w:rPr>
        <w:t>7. РОК И МЕСТО ИСПОРУКЕ ДОБАРА</w:t>
      </w: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>За све време реализације уговора, добра ће се испоручивати сукцесивно у складу са писаним захтевима Наручиоца за испоруку.</w:t>
      </w:r>
    </w:p>
    <w:p w:rsid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 xml:space="preserve">Адреса испоруке: </w:t>
      </w:r>
      <w:r w:rsidR="00877A37">
        <w:rPr>
          <w:rFonts w:eastAsiaTheme="minorHAnsi" w:cstheme="minorBidi"/>
          <w:color w:val="auto"/>
          <w:szCs w:val="22"/>
          <w:lang w:val="sr-Cyrl-CS" w:eastAsia="en-US"/>
        </w:rPr>
        <w:t>Робна кућа „Вождовац“, ул</w:t>
      </w:r>
      <w:r w:rsidR="007A26C9">
        <w:rPr>
          <w:rFonts w:eastAsiaTheme="minorHAnsi" w:cstheme="minorBidi"/>
          <w:color w:val="auto"/>
          <w:szCs w:val="22"/>
          <w:lang w:val="sr-Cyrl-CS" w:eastAsia="en-US"/>
        </w:rPr>
        <w:t>. Војводе Степе 139-141 Вождовац, Београд.</w:t>
      </w:r>
    </w:p>
    <w:p w:rsidR="007A26C9" w:rsidRPr="00157473" w:rsidRDefault="007A26C9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8. КОНТАКТ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ВУ „Дедиње“ Београд, Батајница, Батајнички друм бб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Email: </w:t>
      </w:r>
      <w:hyperlink r:id="rId6" w:history="1">
        <w:r w:rsidRPr="00157473">
          <w:rPr>
            <w:rFonts w:eastAsia="Times New Roman"/>
            <w:color w:val="0563C1" w:themeColor="hyperlink"/>
            <w:kern w:val="0"/>
            <w:szCs w:val="20"/>
            <w:u w:val="single"/>
            <w:lang w:eastAsia="en-US"/>
          </w:rPr>
          <w:t>javnenabavke@vudedinje.com</w:t>
        </w:r>
      </w:hyperlink>
    </w:p>
    <w:p w:rsidR="00157473" w:rsidRDefault="00157473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E8461B" w:rsidRPr="00A55E7C" w:rsidRDefault="001D4C6A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>
        <w:rPr>
          <w:rFonts w:eastAsia="Times New Roman"/>
          <w:color w:val="auto"/>
          <w:kern w:val="0"/>
          <w:szCs w:val="20"/>
          <w:lang w:val="sr-Cyrl-RS" w:eastAsia="en-US"/>
        </w:rPr>
        <w:t>9</w:t>
      </w:r>
      <w:r w:rsidR="00572A0C">
        <w:rPr>
          <w:rFonts w:eastAsia="Times New Roman"/>
          <w:color w:val="auto"/>
          <w:kern w:val="0"/>
          <w:szCs w:val="20"/>
          <w:lang w:eastAsia="en-US"/>
        </w:rPr>
        <w:t xml:space="preserve">. </w:t>
      </w:r>
      <w:r w:rsidR="00572A0C">
        <w:rPr>
          <w:rFonts w:eastAsia="Times New Roman"/>
          <w:color w:val="auto"/>
          <w:kern w:val="0"/>
          <w:szCs w:val="20"/>
          <w:lang w:val="sr-Cyrl-CS" w:eastAsia="en-US"/>
        </w:rPr>
        <w:t>РОК ЗА ДОНОШЕЊЕ ОДЛУКЕ</w:t>
      </w:r>
    </w:p>
    <w:p w:rsidR="00A55E7C" w:rsidRP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Одлука о додели уговора из чл.146.ЗЈН, биће донета у року од 30 дана.</w:t>
      </w:r>
      <w:r w:rsidRPr="00A55E7C">
        <w:rPr>
          <w:rFonts w:eastAsia="Times New Roman"/>
          <w:color w:val="auto"/>
          <w:kern w:val="0"/>
          <w:szCs w:val="20"/>
          <w:lang w:val="sr-Cyrl-RS" w:eastAsia="en-US"/>
        </w:rPr>
        <w:t xml:space="preserve"> </w:t>
      </w:r>
    </w:p>
    <w:p w:rsid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У случајевима из чл. 147. ЗЈН, Наручилац ће донети одлуку о обустави поступка.</w:t>
      </w:r>
    </w:p>
    <w:p w:rsidR="009A5AA0" w:rsidRDefault="009A5AA0" w:rsidP="00A55E7C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</w:p>
    <w:p w:rsidR="00984820" w:rsidRDefault="009A5AA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Cs w:val="20"/>
          <w:lang w:val="sr-Cyrl-RS" w:eastAsia="en-US"/>
        </w:rPr>
      </w:pPr>
      <w:r w:rsidRPr="009A5AA0">
        <w:rPr>
          <w:rFonts w:eastAsia="Times New Roman"/>
          <w:b/>
          <w:color w:val="auto"/>
          <w:kern w:val="0"/>
          <w:szCs w:val="20"/>
          <w:lang w:eastAsia="en-US"/>
        </w:rPr>
        <w:t xml:space="preserve">II </w:t>
      </w:r>
      <w:r w:rsidRPr="009A5AA0">
        <w:rPr>
          <w:rFonts w:eastAsia="Times New Roman"/>
          <w:b/>
          <w:color w:val="auto"/>
          <w:kern w:val="0"/>
          <w:szCs w:val="20"/>
          <w:lang w:val="sr-Cyrl-RS" w:eastAsia="en-US"/>
        </w:rPr>
        <w:t>СПЕЦИФИКАЦИЈА ПРЕДМЕТА</w:t>
      </w:r>
    </w:p>
    <w:p w:rsidR="00C940BA" w:rsidRDefault="00C940BA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Cs w:val="20"/>
          <w:lang w:val="sr-Cyrl-RS" w:eastAsia="en-US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1149"/>
        <w:gridCol w:w="5358"/>
        <w:gridCol w:w="1318"/>
        <w:gridCol w:w="1526"/>
      </w:tblGrid>
      <w:tr w:rsidR="004F2CEA" w:rsidRPr="00F929AB" w:rsidTr="004F2CEA">
        <w:trPr>
          <w:trHeight w:val="68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CEA" w:rsidRPr="00F929AB" w:rsidRDefault="004F2CEA" w:rsidP="00DA01EB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Р.бр.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CEA" w:rsidRPr="00F929AB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CEA" w:rsidRPr="00F929AB" w:rsidRDefault="004F2CEA" w:rsidP="00DA01EB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Јед. мере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CEA" w:rsidRPr="00F929AB" w:rsidRDefault="004F2CEA" w:rsidP="00DA01EB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</w:tr>
      <w:tr w:rsidR="004F2CEA" w:rsidRPr="00F929AB" w:rsidTr="00DA01EB">
        <w:trPr>
          <w:trHeight w:val="31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EA" w:rsidRPr="00F929AB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EA" w:rsidRPr="00F929AB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EA" w:rsidRPr="00F929AB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EA" w:rsidRPr="00F929AB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4</w:t>
            </w:r>
          </w:p>
        </w:tc>
      </w:tr>
      <w:tr w:rsidR="004F2CEA" w:rsidRPr="00195975" w:rsidTr="00DA01EB">
        <w:trPr>
          <w:trHeight w:val="363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EA" w:rsidRPr="00F929AB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EA" w:rsidRPr="004B441F" w:rsidRDefault="004F2CEA" w:rsidP="00DA01EB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Картон за ромбове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4B441F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4000</w:t>
            </w:r>
          </w:p>
        </w:tc>
      </w:tr>
      <w:tr w:rsidR="004F2CEA" w:rsidRPr="00B469C5" w:rsidTr="00DA01EB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AC65E4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2.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EA" w:rsidRPr="00F10CD4" w:rsidRDefault="004F2CEA" w:rsidP="00DA01EB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Конит за шапке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B469C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B469C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</w:tr>
      <w:tr w:rsidR="004F2CEA" w:rsidRPr="00B469C5" w:rsidTr="00DA01EB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AC65E4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3.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EA" w:rsidRPr="00F10CD4" w:rsidRDefault="00921D77" w:rsidP="00921D77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Сунцобран за шапке (СМБ</w:t>
            </w:r>
            <w:r w:rsidR="004F2CEA">
              <w:rPr>
                <w:rFonts w:eastAsia="Times New Roman"/>
                <w:kern w:val="0"/>
                <w:lang w:val="sr-Cyrl-RS" w:eastAsia="sr-Latn-RS"/>
              </w:rPr>
              <w:t>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B469C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B469C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</w:tr>
      <w:tr w:rsidR="004F2CEA" w:rsidRPr="00B469C5" w:rsidTr="00567D84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AC65E4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4.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EA" w:rsidRPr="00F10CD4" w:rsidRDefault="004F2CEA" w:rsidP="00DA01EB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Картон за шапке, ромбоид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B469C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B469C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1011</w:t>
            </w:r>
          </w:p>
        </w:tc>
      </w:tr>
      <w:tr w:rsidR="004F2CEA" w:rsidRPr="00B469C5" w:rsidTr="00567D84">
        <w:trPr>
          <w:trHeight w:val="37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AC65E4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lastRenderedPageBreak/>
              <w:t>5.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EA" w:rsidRPr="00AC65E4" w:rsidRDefault="004F2CEA" w:rsidP="00DA01EB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Подбрадник за капе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B469C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B469C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700</w:t>
            </w:r>
          </w:p>
        </w:tc>
      </w:tr>
      <w:tr w:rsidR="004F2CEA" w:rsidRPr="00195975" w:rsidTr="00567D84">
        <w:trPr>
          <w:trHeight w:val="37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6.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EA" w:rsidRPr="00F10CD4" w:rsidRDefault="004F2CEA" w:rsidP="00DA01EB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Конструкција за капе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700</w:t>
            </w:r>
          </w:p>
        </w:tc>
      </w:tr>
      <w:tr w:rsidR="004F2CEA" w:rsidRPr="00195975" w:rsidTr="00567D84">
        <w:trPr>
          <w:trHeight w:val="37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7.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EA" w:rsidRPr="00F10CD4" w:rsidRDefault="004F2CEA" w:rsidP="00DA01EB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Сунцобран за капе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700</w:t>
            </w:r>
          </w:p>
        </w:tc>
      </w:tr>
      <w:tr w:rsidR="004F2CEA" w:rsidRPr="00195975" w:rsidTr="00DA01EB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8.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EA" w:rsidRPr="00F10CD4" w:rsidRDefault="004F2CEA" w:rsidP="00921D77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Б</w:t>
            </w:r>
            <w:r w:rsidR="00921D77">
              <w:rPr>
                <w:rFonts w:eastAsia="Times New Roman"/>
                <w:kern w:val="0"/>
                <w:lang w:val="sr-Cyrl-RS" w:eastAsia="sr-Latn-RS"/>
              </w:rPr>
              <w:t>уриташ за шапке и капе 6 мм (ЗЖБ и СББ</w:t>
            </w:r>
            <w:r>
              <w:rPr>
                <w:rFonts w:eastAsia="Times New Roman"/>
                <w:kern w:val="0"/>
                <w:lang w:val="sr-Cyrl-RS" w:eastAsia="sr-Latn-RS"/>
              </w:rPr>
              <w:t>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300</w:t>
            </w:r>
          </w:p>
        </w:tc>
      </w:tr>
      <w:tr w:rsidR="004F2CEA" w:rsidRPr="00195975" w:rsidTr="00DA01EB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9.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EA" w:rsidRPr="00F10CD4" w:rsidRDefault="004F2CEA" w:rsidP="00177DEF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Испуска за шапке 2мм</w:t>
            </w:r>
            <w:r w:rsidR="00177DEF">
              <w:rPr>
                <w:rFonts w:eastAsia="Times New Roman"/>
                <w:kern w:val="0"/>
                <w:lang w:val="sr-Cyrl-RS" w:eastAsia="sr-Latn-RS"/>
              </w:rPr>
              <w:t xml:space="preserve"> </w:t>
            </w:r>
            <w:r w:rsidR="00921D77">
              <w:rPr>
                <w:rFonts w:eastAsia="Times New Roman"/>
                <w:kern w:val="0"/>
                <w:lang w:val="sr-Cyrl-RS" w:eastAsia="sr-Latn-RS"/>
              </w:rPr>
              <w:t>(ЗЖБ и СББ</w:t>
            </w:r>
            <w:r>
              <w:rPr>
                <w:rFonts w:eastAsia="Times New Roman"/>
                <w:kern w:val="0"/>
                <w:lang w:val="sr-Cyrl-RS" w:eastAsia="sr-Latn-RS"/>
              </w:rPr>
              <w:t xml:space="preserve">)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</w:tr>
      <w:tr w:rsidR="004F2CEA" w:rsidRPr="00195975" w:rsidTr="00DA01EB">
        <w:trPr>
          <w:trHeight w:val="3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10.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CEA" w:rsidRPr="00F10CD4" w:rsidRDefault="004F2CEA" w:rsidP="00DA01EB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Знојница кожна црна 620*40мм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A" w:rsidRPr="00195975" w:rsidRDefault="004F2CEA" w:rsidP="00DA01EB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</w:tr>
    </w:tbl>
    <w:p w:rsidR="00C94927" w:rsidRDefault="00C94927" w:rsidP="00E12C46">
      <w:pPr>
        <w:rPr>
          <w:lang w:val="sr-Cyrl-RS"/>
        </w:rPr>
      </w:pPr>
    </w:p>
    <w:p w:rsidR="00921D77" w:rsidRDefault="00921D77" w:rsidP="00E12C46">
      <w:pPr>
        <w:rPr>
          <w:lang w:val="sr-Cyrl-RS"/>
        </w:rPr>
      </w:pPr>
    </w:p>
    <w:p w:rsidR="00921D77" w:rsidRDefault="00921D77" w:rsidP="00921D77">
      <w:pPr>
        <w:rPr>
          <w:kern w:val="2"/>
          <w:lang w:val="sr-Cyrl-RS"/>
        </w:rPr>
      </w:pPr>
      <w:r>
        <w:rPr>
          <w:lang w:val="sr-Cyrl-RS"/>
        </w:rPr>
        <w:t xml:space="preserve">Ознака боја: </w:t>
      </w:r>
    </w:p>
    <w:p w:rsidR="00921D77" w:rsidRDefault="00921D77" w:rsidP="00921D77">
      <w:pPr>
        <w:rPr>
          <w:lang w:val="sr-Cyrl-RS"/>
        </w:rPr>
      </w:pPr>
      <w:r>
        <w:rPr>
          <w:lang w:val="sr-Cyrl-RS"/>
        </w:rPr>
        <w:t xml:space="preserve">      - СМБ = сиво маслинаста боја</w:t>
      </w:r>
    </w:p>
    <w:p w:rsidR="00921D77" w:rsidRDefault="00921D77" w:rsidP="00C401E9">
      <w:pPr>
        <w:rPr>
          <w:lang w:val="sr-Cyrl-RS"/>
        </w:rPr>
      </w:pPr>
      <w:r>
        <w:rPr>
          <w:lang w:val="sr-Cyrl-RS"/>
        </w:rPr>
        <w:t xml:space="preserve">      - </w:t>
      </w:r>
      <w:r w:rsidR="00C401E9">
        <w:rPr>
          <w:lang w:val="sr-Cyrl-RS"/>
        </w:rPr>
        <w:t>ЗЖБ = златно жута боја</w:t>
      </w:r>
    </w:p>
    <w:p w:rsidR="00C401E9" w:rsidRDefault="00C401E9" w:rsidP="00C401E9">
      <w:pPr>
        <w:rPr>
          <w:lang w:val="sr-Cyrl-RS"/>
        </w:rPr>
      </w:pPr>
      <w:r>
        <w:rPr>
          <w:lang w:val="sr-Cyrl-RS"/>
        </w:rPr>
        <w:t xml:space="preserve">      - СББ = сребрна боја</w:t>
      </w:r>
    </w:p>
    <w:p w:rsidR="00921D77" w:rsidRDefault="00921D77" w:rsidP="00921D77">
      <w:pPr>
        <w:rPr>
          <w:lang w:val="sr-Cyrl-RS"/>
        </w:rPr>
      </w:pPr>
    </w:p>
    <w:p w:rsidR="00921D77" w:rsidRPr="0048272C" w:rsidRDefault="00921D77" w:rsidP="00E12C46">
      <w:pPr>
        <w:rPr>
          <w:lang w:val="sr-Cyrl-RS"/>
        </w:rPr>
      </w:pPr>
    </w:p>
    <w:sectPr w:rsidR="00921D77" w:rsidRPr="0048272C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3CAA"/>
    <w:multiLevelType w:val="hybridMultilevel"/>
    <w:tmpl w:val="FD24036C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61B"/>
    <w:multiLevelType w:val="hybridMultilevel"/>
    <w:tmpl w:val="7FBAA9E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1E0"/>
    <w:multiLevelType w:val="hybridMultilevel"/>
    <w:tmpl w:val="0674FA08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E65FD"/>
    <w:multiLevelType w:val="hybridMultilevel"/>
    <w:tmpl w:val="97DC43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92A8E"/>
    <w:multiLevelType w:val="hybridMultilevel"/>
    <w:tmpl w:val="BF6AFD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CD"/>
    <w:rsid w:val="00005710"/>
    <w:rsid w:val="00061465"/>
    <w:rsid w:val="00085453"/>
    <w:rsid w:val="000A5F23"/>
    <w:rsid w:val="000C006A"/>
    <w:rsid w:val="000C20D9"/>
    <w:rsid w:val="001343AC"/>
    <w:rsid w:val="00157473"/>
    <w:rsid w:val="00162443"/>
    <w:rsid w:val="00177DEF"/>
    <w:rsid w:val="00193989"/>
    <w:rsid w:val="001D4C6A"/>
    <w:rsid w:val="0023052B"/>
    <w:rsid w:val="00314FBF"/>
    <w:rsid w:val="0038587F"/>
    <w:rsid w:val="00386821"/>
    <w:rsid w:val="003952A7"/>
    <w:rsid w:val="003B3EE4"/>
    <w:rsid w:val="003C16F9"/>
    <w:rsid w:val="003C503C"/>
    <w:rsid w:val="003D3DA0"/>
    <w:rsid w:val="003F7CA0"/>
    <w:rsid w:val="0041776F"/>
    <w:rsid w:val="00463F9F"/>
    <w:rsid w:val="0048272C"/>
    <w:rsid w:val="00495FC7"/>
    <w:rsid w:val="004F2CEA"/>
    <w:rsid w:val="00536215"/>
    <w:rsid w:val="00567D84"/>
    <w:rsid w:val="00572A0C"/>
    <w:rsid w:val="006830C7"/>
    <w:rsid w:val="006D11B2"/>
    <w:rsid w:val="00740D65"/>
    <w:rsid w:val="007A26C9"/>
    <w:rsid w:val="007A3A80"/>
    <w:rsid w:val="00877A37"/>
    <w:rsid w:val="00891CC1"/>
    <w:rsid w:val="008C1444"/>
    <w:rsid w:val="008D6ABD"/>
    <w:rsid w:val="008F07EE"/>
    <w:rsid w:val="00921D77"/>
    <w:rsid w:val="00927873"/>
    <w:rsid w:val="00984820"/>
    <w:rsid w:val="009A1B71"/>
    <w:rsid w:val="009A5AA0"/>
    <w:rsid w:val="00A55E7C"/>
    <w:rsid w:val="00B87B8F"/>
    <w:rsid w:val="00BA4C7F"/>
    <w:rsid w:val="00BB32FA"/>
    <w:rsid w:val="00BE76B1"/>
    <w:rsid w:val="00C401E9"/>
    <w:rsid w:val="00C7099C"/>
    <w:rsid w:val="00C77ACD"/>
    <w:rsid w:val="00C940BA"/>
    <w:rsid w:val="00C94927"/>
    <w:rsid w:val="00CC4A8C"/>
    <w:rsid w:val="00CC4AE0"/>
    <w:rsid w:val="00DB3730"/>
    <w:rsid w:val="00E02799"/>
    <w:rsid w:val="00E12C46"/>
    <w:rsid w:val="00E2220B"/>
    <w:rsid w:val="00E8461B"/>
    <w:rsid w:val="00E8719A"/>
    <w:rsid w:val="00E90727"/>
    <w:rsid w:val="00EE0A5E"/>
    <w:rsid w:val="00EE2519"/>
    <w:rsid w:val="00F13558"/>
    <w:rsid w:val="00F22B26"/>
    <w:rsid w:val="00F44C60"/>
    <w:rsid w:val="00F549A0"/>
    <w:rsid w:val="00F915BC"/>
    <w:rsid w:val="00FC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50199"/>
  <w15:chartTrackingRefBased/>
  <w15:docId w15:val="{D280B96B-DF65-4391-A95F-96D61329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AC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77A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5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vnenabavke@vudedinje.com" TargetMode="Externa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73</cp:revision>
  <dcterms:created xsi:type="dcterms:W3CDTF">2020-12-17T13:28:00Z</dcterms:created>
  <dcterms:modified xsi:type="dcterms:W3CDTF">2022-03-29T11:25:00Z</dcterms:modified>
</cp:coreProperties>
</file>