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>
        <w:rPr>
          <w:rFonts w:ascii="Times New Roman" w:hAnsi="Times New Roman"/>
          <w:b/>
          <w:szCs w:val="24"/>
          <w:lang w:val="sr-Cyrl-RS"/>
        </w:rPr>
        <w:t>жетви ратарских култура род</w:t>
      </w:r>
      <w:r w:rsidR="00DD028E">
        <w:rPr>
          <w:rFonts w:ascii="Times New Roman" w:hAnsi="Times New Roman"/>
          <w:b/>
          <w:szCs w:val="24"/>
          <w:lang w:val="sr-Cyrl-RS"/>
        </w:rPr>
        <w:t>а</w:t>
      </w:r>
      <w:r>
        <w:rPr>
          <w:rFonts w:ascii="Times New Roman" w:hAnsi="Times New Roman"/>
          <w:b/>
          <w:szCs w:val="24"/>
          <w:lang w:val="sr-Cyrl-RS"/>
        </w:rPr>
        <w:t xml:space="preserve"> 202</w:t>
      </w:r>
      <w:r w:rsidR="006336B6">
        <w:rPr>
          <w:rFonts w:ascii="Times New Roman" w:hAnsi="Times New Roman"/>
          <w:b/>
          <w:szCs w:val="24"/>
          <w:lang w:val="sr-Cyrl-RS"/>
        </w:rPr>
        <w:t>2</w:t>
      </w:r>
      <w:r>
        <w:rPr>
          <w:rFonts w:ascii="Times New Roman" w:hAnsi="Times New Roman"/>
          <w:b/>
          <w:szCs w:val="24"/>
          <w:lang w:val="sr-Cyrl-RS"/>
        </w:rPr>
        <w:t>. године на ВЕ Сомбор</w:t>
      </w:r>
    </w:p>
    <w:p w:rsidR="002E3D6C" w:rsidRDefault="00C90839" w:rsidP="002E3D6C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Партија 3</w:t>
      </w:r>
      <w:r w:rsidR="002E3D6C">
        <w:rPr>
          <w:rFonts w:ascii="Times New Roman" w:hAnsi="Times New Roman"/>
          <w:b/>
          <w:szCs w:val="24"/>
          <w:lang w:val="ru-RU"/>
        </w:rPr>
        <w:t xml:space="preserve">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1A0965">
        <w:rPr>
          <w:rFonts w:ascii="Times New Roman" w:hAnsi="Times New Roman"/>
          <w:b/>
          <w:szCs w:val="24"/>
          <w:lang w:val="ru-RU"/>
        </w:rPr>
        <w:t>Ж</w:t>
      </w:r>
      <w:r w:rsidR="001A0965">
        <w:rPr>
          <w:rFonts w:ascii="Times New Roman" w:hAnsi="Times New Roman"/>
          <w:b/>
          <w:szCs w:val="24"/>
          <w:lang w:val="sr-Cyrl-RS"/>
        </w:rPr>
        <w:t>етва</w:t>
      </w:r>
      <w:r>
        <w:rPr>
          <w:rFonts w:ascii="Times New Roman" w:hAnsi="Times New Roman"/>
          <w:b/>
          <w:szCs w:val="24"/>
          <w:lang w:val="sr-Cyrl-RS"/>
        </w:rPr>
        <w:t xml:space="preserve"> кукуруза</w:t>
      </w:r>
      <w:r w:rsidR="002E3D6C">
        <w:rPr>
          <w:rFonts w:ascii="Times New Roman" w:hAnsi="Times New Roman"/>
          <w:b/>
          <w:szCs w:val="24"/>
          <w:lang w:val="sr-Cyrl-RS"/>
        </w:rPr>
        <w:t xml:space="preserve"> </w:t>
      </w:r>
    </w:p>
    <w:p w:rsidR="005A0026" w:rsidRPr="00A16606" w:rsidRDefault="005A0026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РС/МО/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 w:rsidR="007B4FFC"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 w:rsidR="007B4FFC"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 w:rsidR="006336B6">
        <w:rPr>
          <w:rFonts w:ascii="Times New Roman" w:hAnsi="Times New Roman"/>
          <w:iCs/>
          <w:lang w:val="ru-RU"/>
        </w:rPr>
        <w:t>по овлашћењу министра одбране</w:t>
      </w:r>
      <w:r w:rsidR="007B4FFC"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 w:rsidR="006336B6"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36653" w:rsidRPr="002E3D6C" w:rsidRDefault="00536653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</w:t>
      </w:r>
      <w:r w:rsidR="006336B6">
        <w:rPr>
          <w:rFonts w:ascii="Times New Roman" w:hAnsi="Times New Roman"/>
          <w:iCs/>
          <w:lang w:val="ru-RU"/>
        </w:rPr>
        <w:t>4</w:t>
      </w:r>
      <w:r w:rsidRPr="002E3D6C">
        <w:rPr>
          <w:rFonts w:ascii="Times New Roman" w:hAnsi="Times New Roman"/>
          <w:iCs/>
          <w:lang w:val="ru-RU"/>
        </w:rPr>
        <w:t>/202</w:t>
      </w:r>
      <w:r w:rsidR="006336B6">
        <w:rPr>
          <w:rFonts w:ascii="Times New Roman" w:hAnsi="Times New Roman"/>
          <w:iCs/>
          <w:lang w:val="ru-RU"/>
        </w:rPr>
        <w:t>2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</w:t>
      </w:r>
      <w:r w:rsidR="006336B6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</w:t>
      </w:r>
      <w:r w:rsidR="006336B6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 w:rsidR="00C90839">
        <w:rPr>
          <w:rFonts w:ascii="Times New Roman" w:hAnsi="Times New Roman"/>
          <w:szCs w:val="24"/>
          <w:lang w:val="sr-Cyrl-RS"/>
        </w:rPr>
        <w:t>жетви кукуруза</w:t>
      </w:r>
      <w:r>
        <w:rPr>
          <w:rFonts w:ascii="Times New Roman" w:hAnsi="Times New Roman"/>
          <w:szCs w:val="24"/>
          <w:lang w:val="sr-Cyrl-RS"/>
        </w:rPr>
        <w:t xml:space="preserve"> род</w:t>
      </w:r>
      <w:r w:rsidR="00037F10">
        <w:rPr>
          <w:rFonts w:ascii="Times New Roman" w:hAnsi="Times New Roman"/>
          <w:szCs w:val="24"/>
          <w:lang w:val="sr-Cyrl-RS"/>
        </w:rPr>
        <w:t>а</w:t>
      </w:r>
      <w:r>
        <w:rPr>
          <w:rFonts w:ascii="Times New Roman" w:hAnsi="Times New Roman"/>
          <w:szCs w:val="24"/>
          <w:lang w:val="sr-Cyrl-RS"/>
        </w:rPr>
        <w:t xml:space="preserve"> 202</w:t>
      </w:r>
      <w:r w:rsidR="008E646C">
        <w:rPr>
          <w:rFonts w:ascii="Times New Roman" w:hAnsi="Times New Roman"/>
          <w:szCs w:val="24"/>
          <w:lang w:val="sr-Cyrl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Pr="00794B74">
        <w:rPr>
          <w:rFonts w:ascii="Times New Roman" w:hAnsi="Times New Roman"/>
          <w:szCs w:val="24"/>
          <w:lang w:val="ru-RU"/>
        </w:rPr>
        <w:t xml:space="preserve">на </w:t>
      </w:r>
      <w:r>
        <w:rPr>
          <w:rFonts w:ascii="Times New Roman" w:hAnsi="Times New Roman"/>
          <w:szCs w:val="24"/>
          <w:lang w:val="ru-RU"/>
        </w:rPr>
        <w:t xml:space="preserve">Војној </w:t>
      </w:r>
      <w:r w:rsidRPr="00794B74">
        <w:rPr>
          <w:rFonts w:ascii="Times New Roman" w:hAnsi="Times New Roman"/>
          <w:szCs w:val="24"/>
          <w:lang w:val="ru-RU"/>
        </w:rPr>
        <w:t xml:space="preserve">економији у </w:t>
      </w:r>
      <w:r>
        <w:rPr>
          <w:rFonts w:ascii="Times New Roman" w:hAnsi="Times New Roman"/>
          <w:szCs w:val="24"/>
          <w:lang w:val="ru-RU"/>
        </w:rPr>
        <w:t>Сомбору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 w:rsidR="00C90839">
        <w:rPr>
          <w:rFonts w:ascii="Times New Roman" w:hAnsi="Times New Roman"/>
          <w:szCs w:val="24"/>
          <w:lang w:val="sr-Cyrl-RS"/>
        </w:rPr>
        <w:t>30</w:t>
      </w:r>
      <w:r>
        <w:rPr>
          <w:rFonts w:ascii="Times New Roman" w:hAnsi="Times New Roman"/>
          <w:szCs w:val="24"/>
          <w:lang w:val="sr-Cyrl-RS"/>
        </w:rPr>
        <w:t>.</w:t>
      </w:r>
      <w:r w:rsidR="00C90839">
        <w:rPr>
          <w:rFonts w:ascii="Times New Roman" w:hAnsi="Times New Roman"/>
          <w:szCs w:val="24"/>
          <w:lang w:val="sr-Cyrl-RS"/>
        </w:rPr>
        <w:t>11</w:t>
      </w:r>
      <w:r>
        <w:rPr>
          <w:rFonts w:ascii="Times New Roman" w:hAnsi="Times New Roman"/>
          <w:szCs w:val="24"/>
          <w:lang w:val="sr-Cyrl-RS"/>
        </w:rPr>
        <w:t>.202</w:t>
      </w:r>
      <w:r w:rsidR="008E646C">
        <w:rPr>
          <w:rFonts w:ascii="Times New Roman" w:hAnsi="Times New Roman"/>
          <w:szCs w:val="24"/>
          <w:lang w:val="sr-Cyrl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јединичну цену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која је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</w:t>
      </w:r>
      <w:r w:rsidR="008E646C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а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Pr="00F05315">
        <w:rPr>
          <w:rFonts w:ascii="Times New Roman" w:hAnsi="Times New Roman"/>
          <w:bCs/>
          <w:szCs w:val="24"/>
          <w:lang w:val="sr-Latn-RS"/>
        </w:rPr>
        <w:t>__</w:t>
      </w:r>
      <w:r w:rsidR="000F2824">
        <w:rPr>
          <w:rFonts w:ascii="Times New Roman" w:hAnsi="Times New Roman"/>
          <w:bCs/>
          <w:szCs w:val="24"/>
          <w:lang w:val="sr-Cyrl-RS"/>
        </w:rPr>
        <w:t>____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8E646C">
        <w:rPr>
          <w:rFonts w:ascii="Times New Roman" w:hAnsi="Times New Roman"/>
          <w:szCs w:val="24"/>
          <w:lang w:val="sr-Cyrl-C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B15D00" w:rsidRPr="00762FF5" w:rsidRDefault="00B15D00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трошкови, по следећој спецификацији:</w:t>
      </w:r>
    </w:p>
    <w:p w:rsidR="00536653" w:rsidRDefault="00536653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bookmarkStart w:id="0" w:name="_GoBack"/>
      <w:bookmarkEnd w:id="0"/>
    </w:p>
    <w:p w:rsidR="00153424" w:rsidRDefault="00153424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494"/>
        <w:gridCol w:w="850"/>
        <w:gridCol w:w="1276"/>
        <w:gridCol w:w="1985"/>
        <w:gridCol w:w="2126"/>
      </w:tblGrid>
      <w:tr w:rsidR="00153424" w:rsidRPr="006B06FB" w:rsidTr="006A1A74">
        <w:trPr>
          <w:trHeight w:val="288"/>
        </w:trPr>
        <w:tc>
          <w:tcPr>
            <w:tcW w:w="655" w:type="dxa"/>
            <w:vAlign w:val="center"/>
          </w:tcPr>
          <w:p w:rsidR="00153424" w:rsidRPr="006B06FB" w:rsidRDefault="008E646C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РБ</w:t>
            </w:r>
          </w:p>
        </w:tc>
        <w:tc>
          <w:tcPr>
            <w:tcW w:w="2494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850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276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985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2126" w:type="dxa"/>
            <w:vAlign w:val="center"/>
          </w:tcPr>
          <w:p w:rsidR="00153424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153424" w:rsidRPr="006B06FB" w:rsidRDefault="004D09F6" w:rsidP="004D09F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</w:t>
            </w:r>
            <w:r w:rsidR="00153424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</w:tr>
      <w:tr w:rsidR="00153424" w:rsidRPr="006B06FB" w:rsidTr="009C0F62">
        <w:trPr>
          <w:trHeight w:val="559"/>
        </w:trPr>
        <w:tc>
          <w:tcPr>
            <w:tcW w:w="655" w:type="dxa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494" w:type="dxa"/>
            <w:vAlign w:val="center"/>
          </w:tcPr>
          <w:p w:rsidR="00153424" w:rsidRPr="006B06FB" w:rsidRDefault="00FF28A6" w:rsidP="009C0F6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 xml:space="preserve">  </w:t>
            </w:r>
            <w:r w:rsidR="00153424" w:rsidRPr="006B06FB">
              <w:rPr>
                <w:rFonts w:ascii="Times New Roman" w:eastAsia="Calibri" w:hAnsi="Times New Roman"/>
                <w:szCs w:val="24"/>
                <w:lang w:val="sr-Cyrl-RS"/>
              </w:rPr>
              <w:t>Жетва</w:t>
            </w:r>
            <w:r w:rsidR="00C90839">
              <w:rPr>
                <w:rFonts w:ascii="Times New Roman" w:eastAsia="Calibri" w:hAnsi="Times New Roman"/>
                <w:szCs w:val="24"/>
                <w:lang w:val="sr-Cyrl-RS"/>
              </w:rPr>
              <w:t xml:space="preserve"> кукуруза</w:t>
            </w:r>
          </w:p>
        </w:tc>
        <w:tc>
          <w:tcPr>
            <w:tcW w:w="850" w:type="dxa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276" w:type="dxa"/>
            <w:vAlign w:val="center"/>
          </w:tcPr>
          <w:p w:rsidR="00153424" w:rsidRPr="006B06FB" w:rsidRDefault="008E646C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116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5F030B">
        <w:trPr>
          <w:trHeight w:val="397"/>
        </w:trPr>
        <w:tc>
          <w:tcPr>
            <w:tcW w:w="7260" w:type="dxa"/>
            <w:gridSpan w:val="5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ПДВ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5F030B">
        <w:trPr>
          <w:trHeight w:val="397"/>
        </w:trPr>
        <w:tc>
          <w:tcPr>
            <w:tcW w:w="7260" w:type="dxa"/>
            <w:gridSpan w:val="5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153424" w:rsidRDefault="00153424" w:rsidP="005A0026">
      <w:pPr>
        <w:jc w:val="center"/>
        <w:rPr>
          <w:rFonts w:ascii="Times New Roman" w:hAnsi="Times New Roman"/>
          <w:szCs w:val="24"/>
          <w:lang w:val="sr-Cyrl-CS"/>
        </w:rPr>
      </w:pPr>
    </w:p>
    <w:p w:rsidR="00153424" w:rsidRDefault="00153424" w:rsidP="00153424">
      <w:pPr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</w:t>
      </w:r>
      <w:r w:rsidR="002A1F85">
        <w:rPr>
          <w:rFonts w:ascii="Times New Roman" w:eastAsia="Calibri" w:hAnsi="Times New Roman"/>
          <w:szCs w:val="24"/>
          <w:lang w:val="ru-RU"/>
        </w:rPr>
        <w:t xml:space="preserve"> </w:t>
      </w:r>
      <w:r>
        <w:rPr>
          <w:rFonts w:ascii="Times New Roman" w:eastAsia="Calibri" w:hAnsi="Times New Roman"/>
          <w:szCs w:val="24"/>
          <w:lang w:val="ru-RU"/>
        </w:rPr>
        <w:t>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lastRenderedPageBreak/>
        <w:t>Уговорна казна не може бити већа од 10% од укупне вредности  уговора без ПДВ-а.</w:t>
      </w:r>
    </w:p>
    <w:p w:rsidR="008232C6" w:rsidRPr="00F05315" w:rsidRDefault="008232C6" w:rsidP="000E315F">
      <w:pPr>
        <w:jc w:val="both"/>
        <w:rPr>
          <w:rFonts w:ascii="Times New Roman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8232C6" w:rsidRPr="00F05315" w:rsidRDefault="008232C6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0E315F" w:rsidRPr="00F05315" w:rsidRDefault="000E315F" w:rsidP="000E315F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0E315F" w:rsidRPr="00F05315" w:rsidRDefault="000E315F" w:rsidP="000E315F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="00495509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2A1F85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="002A1F85">
        <w:rPr>
          <w:rFonts w:ascii="Times New Roman" w:hAnsi="Times New Roman"/>
          <w:b/>
          <w:szCs w:val="24"/>
          <w:lang w:val="sr-Cyrl-CS"/>
        </w:rPr>
        <w:t>_______________________</w:t>
      </w:r>
    </w:p>
    <w:p w:rsidR="002A1F85" w:rsidRDefault="002A1F85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0E315F" w:rsidRPr="00F05315" w:rsidRDefault="002A1F85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="000E315F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 w:rsidR="000E315F"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0E315F" w:rsidRPr="00F05315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0E315F" w:rsidRDefault="000E315F" w:rsidP="000C5046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="000C5046">
        <w:rPr>
          <w:rFonts w:ascii="Times New Roman" w:hAnsi="Times New Roman"/>
          <w:b/>
          <w:szCs w:val="24"/>
          <w:lang w:val="sr-Cyrl-RS"/>
        </w:rPr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>
        <w:rPr>
          <w:rFonts w:ascii="Times New Roman" w:hAnsi="Times New Roman"/>
          <w:b/>
          <w:szCs w:val="24"/>
          <w:lang w:val="sr-Cyrl-CS"/>
        </w:rPr>
        <w:tab/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5A0026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5974">
      <w:rPr>
        <w:noProof/>
      </w:rPr>
      <w:t>3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35974"/>
    <w:rsid w:val="00037F10"/>
    <w:rsid w:val="00082F95"/>
    <w:rsid w:val="000C5046"/>
    <w:rsid w:val="000E315F"/>
    <w:rsid w:val="000F2824"/>
    <w:rsid w:val="00153424"/>
    <w:rsid w:val="001A0965"/>
    <w:rsid w:val="002A1F85"/>
    <w:rsid w:val="002E3D6C"/>
    <w:rsid w:val="00375457"/>
    <w:rsid w:val="00495509"/>
    <w:rsid w:val="004D09F6"/>
    <w:rsid w:val="004E3207"/>
    <w:rsid w:val="00536653"/>
    <w:rsid w:val="005A0026"/>
    <w:rsid w:val="005F030B"/>
    <w:rsid w:val="006336B6"/>
    <w:rsid w:val="006A1A74"/>
    <w:rsid w:val="007B4FFC"/>
    <w:rsid w:val="007F454D"/>
    <w:rsid w:val="008232C6"/>
    <w:rsid w:val="00895109"/>
    <w:rsid w:val="008E646C"/>
    <w:rsid w:val="009C0F62"/>
    <w:rsid w:val="00A9600D"/>
    <w:rsid w:val="00AC63A9"/>
    <w:rsid w:val="00B15D00"/>
    <w:rsid w:val="00B93ADB"/>
    <w:rsid w:val="00C90839"/>
    <w:rsid w:val="00DD028E"/>
    <w:rsid w:val="00E84C32"/>
    <w:rsid w:val="00FF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FD59"/>
  <w15:docId w15:val="{AF1D9D41-14AA-4CFE-82BD-46CD3C78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C0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24</cp:revision>
  <dcterms:created xsi:type="dcterms:W3CDTF">2021-05-13T11:14:00Z</dcterms:created>
  <dcterms:modified xsi:type="dcterms:W3CDTF">2022-06-06T10:39:00Z</dcterms:modified>
</cp:coreProperties>
</file>